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A3316" w14:textId="29156226"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11163681" w:edGrp="everyone"/>
              <w:r w:rsidR="004E0B92">
                <w:rPr>
                  <w:rFonts w:asciiTheme="majorHAnsi" w:hAnsiTheme="majorHAnsi"/>
                  <w:sz w:val="20"/>
                  <w:szCs w:val="20"/>
                </w:rPr>
                <w:t>COM11</w:t>
              </w:r>
              <w:permEnd w:id="1811163681"/>
            </w:sdtContent>
          </w:sdt>
        </w:sdtContent>
      </w:sdt>
    </w:p>
    <w:p w14:paraId="48C6DA9D"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01601909" w:edGrp="everyone"/>
    <w:p w14:paraId="0FBD8A30" w14:textId="77777777" w:rsidR="00AF3758" w:rsidRPr="00592A95" w:rsidRDefault="004E0B9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84430">
            <w:rPr>
              <w:rFonts w:ascii="MS Gothic" w:eastAsia="MS Gothic" w:hAnsi="MS Gothic" w:hint="eastAsia"/>
            </w:rPr>
            <w:t>☒</w:t>
          </w:r>
        </w:sdtContent>
      </w:sdt>
      <w:permEnd w:id="100160190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347619708" w:edGrp="everyone"/>
    <w:p w14:paraId="756AFC0C" w14:textId="77777777" w:rsidR="00AF3758" w:rsidRPr="00592A95" w:rsidRDefault="004E0B9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761970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B52A0A5"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515538438" w:edGrp="everyone"/>
          <w:p w14:paraId="2454436F" w14:textId="77777777" w:rsidR="00AF3758" w:rsidRPr="00592A95" w:rsidRDefault="004E0B9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1515538438"/>
            <w:r w:rsidR="00AF3758" w:rsidRPr="00592A95">
              <w:rPr>
                <w:rFonts w:asciiTheme="majorHAnsi" w:hAnsiTheme="majorHAnsi" w:cs="Arial"/>
                <w:b/>
                <w:sz w:val="20"/>
                <w:szCs w:val="20"/>
              </w:rPr>
              <w:t xml:space="preserve">New Course  or </w:t>
            </w:r>
            <w:permStart w:id="207540600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07540600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FABC287"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BE9871F"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C8CF8FD" w14:textId="77777777" w:rsidTr="00784430">
        <w:trPr>
          <w:trHeight w:val="1089"/>
        </w:trPr>
        <w:tc>
          <w:tcPr>
            <w:tcW w:w="5451" w:type="dxa"/>
            <w:vAlign w:val="center"/>
          </w:tcPr>
          <w:p w14:paraId="48F19E68" w14:textId="77777777" w:rsidR="00001C04" w:rsidRPr="00592A95" w:rsidRDefault="004E0B92" w:rsidP="00784430">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3820140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201402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4344628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446287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856D637" w14:textId="77777777" w:rsidR="00001C04" w:rsidRPr="00592A95" w:rsidRDefault="004E0B92" w:rsidP="00784430">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4501062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010627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856920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5692098"/>
              </w:sdtContent>
            </w:sdt>
          </w:p>
          <w:p w14:paraId="36650566" w14:textId="77777777" w:rsidR="00001C04" w:rsidRPr="00592A95" w:rsidRDefault="00001C04" w:rsidP="00784430">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F61C4C0" w14:textId="77777777" w:rsidTr="00784430">
        <w:trPr>
          <w:trHeight w:val="1089"/>
        </w:trPr>
        <w:tc>
          <w:tcPr>
            <w:tcW w:w="5451" w:type="dxa"/>
            <w:vAlign w:val="center"/>
          </w:tcPr>
          <w:p w14:paraId="2738E112" w14:textId="77777777" w:rsidR="00001C04" w:rsidRPr="00592A95" w:rsidRDefault="004E0B92" w:rsidP="00784430">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7279385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279385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4900349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003499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C1F3D3D" w14:textId="77777777" w:rsidR="00001C04" w:rsidRPr="00592A95" w:rsidRDefault="004E0B92" w:rsidP="00784430">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20225961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225961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3094686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9468675"/>
              </w:sdtContent>
            </w:sdt>
          </w:p>
          <w:p w14:paraId="657D34DC" w14:textId="77777777" w:rsidR="00001C04" w:rsidRPr="00592A95" w:rsidRDefault="00001C04" w:rsidP="00784430">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EC369B3" w14:textId="77777777" w:rsidTr="00784430">
        <w:trPr>
          <w:trHeight w:val="1089"/>
        </w:trPr>
        <w:tc>
          <w:tcPr>
            <w:tcW w:w="5451" w:type="dxa"/>
            <w:vAlign w:val="center"/>
          </w:tcPr>
          <w:p w14:paraId="34C5B1A6" w14:textId="77777777" w:rsidR="00001C04" w:rsidRPr="00592A95" w:rsidRDefault="004E0B92" w:rsidP="00784430">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234305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34305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9369313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693136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F3CF41D" w14:textId="77777777" w:rsidR="00001C04" w:rsidRPr="00592A95" w:rsidRDefault="004E0B92" w:rsidP="00784430">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21223444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223444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0993907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9390719"/>
              </w:sdtContent>
            </w:sdt>
          </w:p>
          <w:p w14:paraId="006DC8F7" w14:textId="77777777" w:rsidR="00001C04" w:rsidRPr="00592A95" w:rsidRDefault="00001C04" w:rsidP="00784430">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175F1A7" w14:textId="77777777" w:rsidTr="00784430">
        <w:trPr>
          <w:trHeight w:val="1089"/>
        </w:trPr>
        <w:tc>
          <w:tcPr>
            <w:tcW w:w="5451" w:type="dxa"/>
            <w:vAlign w:val="center"/>
          </w:tcPr>
          <w:p w14:paraId="79BAB3D1" w14:textId="77777777" w:rsidR="00001C04" w:rsidRPr="00592A95" w:rsidRDefault="004E0B92" w:rsidP="00784430">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593516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593516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0015397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153976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0A9162AF" w14:textId="77777777" w:rsidR="00001C04" w:rsidRPr="00592A95" w:rsidRDefault="004E0B92" w:rsidP="00784430">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8881807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81807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20959122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5912200"/>
              </w:sdtContent>
            </w:sdt>
          </w:p>
          <w:p w14:paraId="0683984A" w14:textId="77777777" w:rsidR="00001C04" w:rsidRPr="00592A95" w:rsidRDefault="00001C04" w:rsidP="00784430">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21BCE0AC" w14:textId="77777777" w:rsidTr="00784430">
        <w:trPr>
          <w:trHeight w:val="1089"/>
        </w:trPr>
        <w:tc>
          <w:tcPr>
            <w:tcW w:w="5451" w:type="dxa"/>
            <w:vAlign w:val="center"/>
          </w:tcPr>
          <w:p w14:paraId="24C451EF" w14:textId="77777777" w:rsidR="00001C04" w:rsidRPr="00592A95" w:rsidRDefault="00001C04" w:rsidP="00784430">
            <w:pPr>
              <w:rPr>
                <w:rFonts w:asciiTheme="majorHAnsi" w:hAnsiTheme="majorHAnsi"/>
                <w:sz w:val="20"/>
                <w:szCs w:val="20"/>
              </w:rPr>
            </w:pPr>
          </w:p>
        </w:tc>
        <w:tc>
          <w:tcPr>
            <w:tcW w:w="5451" w:type="dxa"/>
            <w:vAlign w:val="center"/>
          </w:tcPr>
          <w:p w14:paraId="1A88157E" w14:textId="77777777" w:rsidR="00001C04" w:rsidRPr="00592A95" w:rsidRDefault="004E0B92" w:rsidP="00784430">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8299621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99621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4026880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2688018"/>
              </w:sdtContent>
            </w:sdt>
          </w:p>
          <w:p w14:paraId="71AD55AE" w14:textId="77777777" w:rsidR="00001C04" w:rsidRPr="00592A95" w:rsidRDefault="00001C04" w:rsidP="00784430">
            <w:pPr>
              <w:rPr>
                <w:rFonts w:asciiTheme="majorHAnsi" w:hAnsiTheme="majorHAnsi"/>
                <w:sz w:val="20"/>
                <w:szCs w:val="20"/>
              </w:rPr>
            </w:pPr>
            <w:r w:rsidRPr="00592A95">
              <w:rPr>
                <w:rFonts w:asciiTheme="majorHAnsi" w:hAnsiTheme="majorHAnsi"/>
                <w:b/>
                <w:sz w:val="20"/>
                <w:szCs w:val="20"/>
              </w:rPr>
              <w:t>Vice Chancellor for Academic Affairs</w:t>
            </w:r>
          </w:p>
        </w:tc>
      </w:tr>
    </w:tbl>
    <w:p w14:paraId="6603EA4B" w14:textId="77777777" w:rsidR="00636DB3" w:rsidRPr="00592A95" w:rsidRDefault="00636DB3" w:rsidP="00384538">
      <w:pPr>
        <w:pBdr>
          <w:bottom w:val="single" w:sz="12" w:space="1" w:color="auto"/>
        </w:pBdr>
        <w:rPr>
          <w:rFonts w:asciiTheme="majorHAnsi" w:hAnsiTheme="majorHAnsi" w:cs="Arial"/>
          <w:sz w:val="20"/>
          <w:szCs w:val="20"/>
        </w:rPr>
      </w:pPr>
    </w:p>
    <w:p w14:paraId="3F4027D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488271158" w:edGrp="everyone" w:displacedByCustomXml="prev"/>
        <w:p w14:paraId="1B457930" w14:textId="77777777" w:rsidR="00AF68E8" w:rsidRDefault="00FF5CC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SCOM </w:t>
          </w:r>
          <w:r w:rsidR="00784430">
            <w:rPr>
              <w:rFonts w:asciiTheme="majorHAnsi" w:hAnsiTheme="majorHAnsi" w:cs="Arial"/>
              <w:sz w:val="20"/>
              <w:szCs w:val="20"/>
            </w:rPr>
            <w:t>3553</w:t>
          </w:r>
        </w:p>
        <w:permEnd w:id="1488271158" w:displacedByCustomXml="next"/>
      </w:sdtContent>
    </w:sdt>
    <w:p w14:paraId="5346F99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4E2A0F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357128451" w:edGrp="everyone" w:displacedByCustomXml="prev"/>
        <w:p w14:paraId="65465F59" w14:textId="77777777" w:rsidR="00AF68E8" w:rsidRDefault="0078443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Visual Communication</w:t>
          </w:r>
          <w:r w:rsidR="001C74E7">
            <w:rPr>
              <w:rFonts w:asciiTheme="majorHAnsi" w:hAnsiTheme="majorHAnsi" w:cs="Arial"/>
              <w:sz w:val="20"/>
              <w:szCs w:val="20"/>
            </w:rPr>
            <w:t>s</w:t>
          </w:r>
        </w:p>
        <w:permEnd w:id="357128451" w:displacedByCustomXml="next"/>
      </w:sdtContent>
    </w:sdt>
    <w:p w14:paraId="57C4D2F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4DD39D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28979416" w:edGrp="everyone" w:displacedByCustomXml="prev"/>
        <w:p w14:paraId="26001810" w14:textId="77777777" w:rsidR="00AF68E8" w:rsidRDefault="0078443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28979416" w:displacedByCustomXml="next"/>
      </w:sdtContent>
    </w:sdt>
    <w:p w14:paraId="6CA7F16E"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01E5FE14"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159352850" w:edGrp="everyone" w:displacedByCustomXml="prev"/>
        <w:p w14:paraId="6F50F524" w14:textId="77777777" w:rsidR="00AF68E8" w:rsidRDefault="0078443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w:t>
          </w:r>
          <w:r w:rsidR="002329D1">
            <w:rPr>
              <w:rFonts w:asciiTheme="majorHAnsi" w:hAnsiTheme="majorHAnsi" w:cs="Arial"/>
              <w:sz w:val="20"/>
              <w:szCs w:val="20"/>
            </w:rPr>
            <w:t xml:space="preserve">Letter </w:t>
          </w:r>
          <w:r>
            <w:rPr>
              <w:rFonts w:asciiTheme="majorHAnsi" w:hAnsiTheme="majorHAnsi" w:cs="Arial"/>
              <w:sz w:val="20"/>
              <w:szCs w:val="20"/>
            </w:rPr>
            <w:t>Grade</w:t>
          </w:r>
        </w:p>
        <w:permEnd w:id="1159352850" w:displacedByCustomXml="next"/>
      </w:sdtContent>
    </w:sdt>
    <w:p w14:paraId="0FD968E9"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229A5C62"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2047825161" w:edGrp="everyone" w:displacedByCustomXml="prev"/>
        <w:p w14:paraId="16D6D5C0" w14:textId="77777777" w:rsidR="00AF68E8" w:rsidRDefault="0078443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47825161" w:displacedByCustomXml="next"/>
      </w:sdtContent>
    </w:sdt>
    <w:p w14:paraId="4AD2D86D"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5C5B7D9"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949231055" w:edGrp="everyone" w:displacedByCustomXml="prev"/>
        <w:p w14:paraId="5D2AC909" w14:textId="77777777" w:rsidR="00AF68E8" w:rsidRDefault="0078443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49231055" w:displacedByCustomXml="next"/>
      </w:sdtContent>
    </w:sdt>
    <w:p w14:paraId="4D6F49D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41719D3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907294583" w:edGrp="everyone" w:displacedByCustomXml="prev"/>
        <w:p w14:paraId="3EA84EF2" w14:textId="77777777" w:rsidR="00AF68E8" w:rsidRDefault="005D50A1"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An advanced course focusing on </w:t>
          </w:r>
          <w:r w:rsidR="001C74E7">
            <w:rPr>
              <w:rFonts w:asciiTheme="majorHAnsi" w:hAnsiTheme="majorHAnsi" w:cs="Arial"/>
              <w:sz w:val="20"/>
              <w:szCs w:val="20"/>
            </w:rPr>
            <w:t xml:space="preserve">the theoretical, contextual </w:t>
          </w:r>
          <w:r>
            <w:rPr>
              <w:rFonts w:asciiTheme="majorHAnsi" w:hAnsiTheme="majorHAnsi" w:cs="Arial"/>
              <w:sz w:val="20"/>
              <w:szCs w:val="20"/>
            </w:rPr>
            <w:t>and practical natures of persuasive images in the context of strategic communication.</w:t>
          </w:r>
          <w:proofErr w:type="gramEnd"/>
          <w:r>
            <w:rPr>
              <w:rFonts w:asciiTheme="majorHAnsi" w:hAnsiTheme="majorHAnsi" w:cs="Arial"/>
              <w:sz w:val="20"/>
              <w:szCs w:val="20"/>
            </w:rPr>
            <w:t xml:space="preserve">  </w:t>
          </w:r>
        </w:p>
        <w:permEnd w:id="1907294583" w:displacedByCustomXml="next"/>
      </w:sdtContent>
    </w:sdt>
    <w:p w14:paraId="59E9743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C1BC402"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03B67C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20262390" w:edGrp="everyone" w:displacedByCustomXml="prev"/>
        <w:p w14:paraId="020827AA" w14:textId="77777777" w:rsidR="002172AB" w:rsidRDefault="0078443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MCOM 2053 Introduction to visual communication</w:t>
          </w:r>
          <w:r w:rsidR="001C74E7">
            <w:rPr>
              <w:rFonts w:asciiTheme="majorHAnsi" w:hAnsiTheme="majorHAnsi" w:cs="Arial"/>
              <w:sz w:val="20"/>
              <w:szCs w:val="20"/>
            </w:rPr>
            <w:t>s</w:t>
          </w:r>
        </w:p>
        <w:permEnd w:id="20262390" w:displacedByCustomXml="next"/>
      </w:sdtContent>
    </w:sdt>
    <w:p w14:paraId="0DE6625B"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A57E462"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653807368" w:edGrp="everyone" w:displacedByCustomXml="prev"/>
        <w:p w14:paraId="78E16B69" w14:textId="77777777" w:rsidR="002172AB" w:rsidRDefault="0078443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introduction to visual communication</w:t>
          </w:r>
          <w:r w:rsidR="001C74E7">
            <w:rPr>
              <w:rFonts w:asciiTheme="majorHAnsi" w:hAnsiTheme="majorHAnsi" w:cs="Arial"/>
              <w:sz w:val="20"/>
              <w:szCs w:val="20"/>
            </w:rPr>
            <w:t>s</w:t>
          </w:r>
          <w:r>
            <w:rPr>
              <w:rFonts w:asciiTheme="majorHAnsi" w:hAnsiTheme="majorHAnsi" w:cs="Arial"/>
              <w:sz w:val="20"/>
              <w:szCs w:val="20"/>
            </w:rPr>
            <w:t xml:space="preserve"> course will give students a</w:t>
          </w:r>
          <w:r w:rsidR="002329D1">
            <w:rPr>
              <w:rFonts w:asciiTheme="majorHAnsi" w:hAnsiTheme="majorHAnsi" w:cs="Arial"/>
              <w:sz w:val="20"/>
              <w:szCs w:val="20"/>
            </w:rPr>
            <w:t xml:space="preserve">n understanding of basic software and theoretical principles as they relate </w:t>
          </w:r>
          <w:r w:rsidR="005D50A1">
            <w:rPr>
              <w:rFonts w:asciiTheme="majorHAnsi" w:hAnsiTheme="majorHAnsi" w:cs="Arial"/>
              <w:sz w:val="20"/>
              <w:szCs w:val="20"/>
            </w:rPr>
            <w:t xml:space="preserve">to </w:t>
          </w:r>
          <w:r w:rsidR="002329D1">
            <w:rPr>
              <w:rFonts w:asciiTheme="majorHAnsi" w:hAnsiTheme="majorHAnsi" w:cs="Arial"/>
              <w:sz w:val="20"/>
              <w:szCs w:val="20"/>
            </w:rPr>
            <w:t>visual communication</w:t>
          </w:r>
          <w:r w:rsidR="001C74E7">
            <w:rPr>
              <w:rFonts w:asciiTheme="majorHAnsi" w:hAnsiTheme="majorHAnsi" w:cs="Arial"/>
              <w:sz w:val="20"/>
              <w:szCs w:val="20"/>
            </w:rPr>
            <w:t>s</w:t>
          </w:r>
          <w:r w:rsidR="002329D1">
            <w:rPr>
              <w:rFonts w:asciiTheme="majorHAnsi" w:hAnsiTheme="majorHAnsi" w:cs="Arial"/>
              <w:sz w:val="20"/>
              <w:szCs w:val="20"/>
            </w:rPr>
            <w:t>. Having students take this course as a prerequisite will allow faculty to take a more advanced theoretical</w:t>
          </w:r>
          <w:r w:rsidR="001C74E7">
            <w:rPr>
              <w:rFonts w:asciiTheme="majorHAnsi" w:hAnsiTheme="majorHAnsi" w:cs="Arial"/>
              <w:sz w:val="20"/>
              <w:szCs w:val="20"/>
            </w:rPr>
            <w:t>, contextual</w:t>
          </w:r>
          <w:r w:rsidR="002329D1">
            <w:rPr>
              <w:rFonts w:asciiTheme="majorHAnsi" w:hAnsiTheme="majorHAnsi" w:cs="Arial"/>
              <w:sz w:val="20"/>
              <w:szCs w:val="20"/>
            </w:rPr>
            <w:t xml:space="preserve"> and functional approach in the Strategic Visual Communication course.  </w:t>
          </w:r>
        </w:p>
        <w:permEnd w:id="653807368" w:displacedByCustomXml="next"/>
      </w:sdtContent>
    </w:sdt>
    <w:p w14:paraId="7AE2A190" w14:textId="77777777" w:rsidR="002172AB" w:rsidRPr="00592A95" w:rsidRDefault="002172AB" w:rsidP="00001C04">
      <w:pPr>
        <w:tabs>
          <w:tab w:val="left" w:pos="360"/>
          <w:tab w:val="left" w:pos="720"/>
        </w:tabs>
        <w:spacing w:after="0"/>
        <w:rPr>
          <w:rFonts w:asciiTheme="majorHAnsi" w:hAnsiTheme="majorHAnsi"/>
          <w:sz w:val="20"/>
          <w:szCs w:val="20"/>
        </w:rPr>
      </w:pPr>
    </w:p>
    <w:p w14:paraId="635D0C6B"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348757242" w:edGrp="everyone" w:displacedByCustomXml="prev"/>
        <w:p w14:paraId="03B24F80" w14:textId="77777777" w:rsidR="002172AB" w:rsidRPr="002172AB" w:rsidRDefault="002329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needed Fall/Spring</w:t>
          </w:r>
        </w:p>
        <w:permEnd w:id="1348757242" w:displacedByCustomXml="next"/>
      </w:sdtContent>
    </w:sdt>
    <w:p w14:paraId="6AA080D1"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A7ACF48"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127297492" w:edGrp="everyone" w:displacedByCustomXml="prev"/>
        <w:p w14:paraId="446ED293" w14:textId="77777777" w:rsidR="002172AB" w:rsidRDefault="002329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Lisa Moskal, </w:t>
          </w:r>
          <w:hyperlink r:id="rId9" w:history="1">
            <w:r w:rsidRPr="00BC44E6">
              <w:rPr>
                <w:rStyle w:val="Hyperlink"/>
                <w:rFonts w:asciiTheme="majorHAnsi" w:hAnsiTheme="majorHAnsi" w:cs="Arial"/>
                <w:sz w:val="20"/>
                <w:szCs w:val="20"/>
              </w:rPr>
              <w:t>Lmoskal@astate.edu</w:t>
            </w:r>
          </w:hyperlink>
          <w:r>
            <w:rPr>
              <w:rFonts w:asciiTheme="majorHAnsi" w:hAnsiTheme="majorHAnsi" w:cs="Arial"/>
              <w:sz w:val="20"/>
              <w:szCs w:val="20"/>
            </w:rPr>
            <w:t xml:space="preserve">, x3075  </w:t>
          </w:r>
        </w:p>
        <w:permEnd w:id="1127297492" w:displacedByCustomXml="next"/>
      </w:sdtContent>
    </w:sdt>
    <w:p w14:paraId="6A912DF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E9C368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904422784" w:edGrp="everyone" w:displacedByCustomXml="prev"/>
        <w:p w14:paraId="29E52A9E" w14:textId="77777777" w:rsidR="002172AB" w:rsidRDefault="002329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904422784" w:displacedByCustomXml="next"/>
      </w:sdtContent>
    </w:sdt>
    <w:p w14:paraId="57A0CB1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E9CD79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142567510" w:edGrp="everyone"/>
          <w:r w:rsidR="002329D1">
            <w:rPr>
              <w:rFonts w:asciiTheme="majorHAnsi" w:hAnsiTheme="majorHAnsi" w:cs="Arial"/>
              <w:sz w:val="20"/>
              <w:szCs w:val="20"/>
            </w:rPr>
            <w:t>Yes</w:t>
          </w:r>
          <w:permEnd w:id="1142567510"/>
        </w:sdtContent>
      </w:sdt>
    </w:p>
    <w:p w14:paraId="7207EE08"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734818852" w:edGrp="everyone" w:displacedByCustomXml="prev"/>
        <w:p w14:paraId="3543A6DD" w14:textId="77777777" w:rsidR="002172AB" w:rsidRDefault="002329D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w:t>
          </w:r>
        </w:p>
        <w:permEnd w:id="1734818852" w:displacedByCustomXml="next"/>
      </w:sdtContent>
    </w:sdt>
    <w:p w14:paraId="7F652CCB"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7747702"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2107461997" w:edGrp="everyone"/>
              <w:r w:rsidR="002329D1">
                <w:rPr>
                  <w:rFonts w:asciiTheme="majorHAnsi" w:hAnsiTheme="majorHAnsi" w:cs="Arial"/>
                  <w:sz w:val="20"/>
                  <w:szCs w:val="20"/>
                </w:rPr>
                <w:t>No</w:t>
              </w:r>
              <w:permEnd w:id="2107461997"/>
            </w:sdtContent>
          </w:sdt>
        </w:sdtContent>
      </w:sdt>
    </w:p>
    <w:p w14:paraId="7A066CF4"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598545096" w:edGrp="everyone" w:displacedByCustomXml="prev"/>
        <w:p w14:paraId="638EB5B0"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98545096" w:displacedByCustomXml="next"/>
      </w:sdtContent>
    </w:sdt>
    <w:p w14:paraId="74DD1440" w14:textId="77777777" w:rsidR="002172AB" w:rsidRDefault="002172AB" w:rsidP="00001C04">
      <w:pPr>
        <w:tabs>
          <w:tab w:val="left" w:pos="360"/>
        </w:tabs>
        <w:spacing w:after="0"/>
        <w:rPr>
          <w:rFonts w:asciiTheme="majorHAnsi" w:hAnsiTheme="majorHAnsi" w:cs="Arial"/>
          <w:sz w:val="20"/>
          <w:szCs w:val="20"/>
        </w:rPr>
      </w:pPr>
    </w:p>
    <w:p w14:paraId="605EC9FE"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200848559" w:edGrp="everyone"/>
          <w:r w:rsidR="002329D1">
            <w:rPr>
              <w:rFonts w:asciiTheme="majorHAnsi" w:hAnsiTheme="majorHAnsi" w:cs="Arial"/>
              <w:sz w:val="20"/>
              <w:szCs w:val="20"/>
            </w:rPr>
            <w:t>No</w:t>
          </w:r>
          <w:permEnd w:id="1200848559"/>
        </w:sdtContent>
      </w:sdt>
    </w:p>
    <w:p w14:paraId="2F78011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9CEDE2C" w14:textId="77777777" w:rsidR="00B6203D" w:rsidRPr="00001C04" w:rsidRDefault="00B6203D" w:rsidP="00001C04">
      <w:pPr>
        <w:tabs>
          <w:tab w:val="left" w:pos="360"/>
        </w:tabs>
        <w:spacing w:after="0"/>
        <w:rPr>
          <w:rFonts w:asciiTheme="majorHAnsi" w:hAnsiTheme="majorHAnsi" w:cs="Arial"/>
          <w:sz w:val="20"/>
          <w:szCs w:val="20"/>
        </w:rPr>
      </w:pPr>
    </w:p>
    <w:p w14:paraId="002DF96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12534627" w:edGrp="everyone"/>
          <w:r w:rsidR="005D50A1">
            <w:rPr>
              <w:rFonts w:asciiTheme="majorHAnsi" w:hAnsiTheme="majorHAnsi" w:cs="Arial"/>
              <w:sz w:val="20"/>
              <w:szCs w:val="20"/>
            </w:rPr>
            <w:t>No</w:t>
          </w:r>
          <w:permEnd w:id="712534627"/>
        </w:sdtContent>
      </w:sdt>
    </w:p>
    <w:p w14:paraId="7EC5BFD4"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794251146" w:edGrp="everyone" w:displacedByCustomXml="prev"/>
        <w:p w14:paraId="035D18F0"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94251146" w:displacedByCustomXml="next"/>
      </w:sdtContent>
    </w:sdt>
    <w:p w14:paraId="259266D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C80DE2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6D8B039"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373775476" w:edGrp="everyone" w:displacedByCustomXml="prev"/>
        <w:p w14:paraId="71ED8459" w14:textId="77777777" w:rsidR="00547433" w:rsidRDefault="00D126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increasingly visual nature of advertising and public relations demands that current strategic communication graduates have an advanced understanding in both theoretical and functional approaches to visual communication. The goal of this course is to help students understand the strategic nature</w:t>
          </w:r>
          <w:r w:rsidR="005D50A1">
            <w:rPr>
              <w:rFonts w:asciiTheme="majorHAnsi" w:hAnsiTheme="majorHAnsi" w:cs="Arial"/>
              <w:sz w:val="20"/>
              <w:szCs w:val="20"/>
            </w:rPr>
            <w:t xml:space="preserve"> of</w:t>
          </w:r>
          <w:r>
            <w:rPr>
              <w:rFonts w:asciiTheme="majorHAnsi" w:hAnsiTheme="majorHAnsi" w:cs="Arial"/>
              <w:sz w:val="20"/>
              <w:szCs w:val="20"/>
            </w:rPr>
            <w:t xml:space="preserve"> images and </w:t>
          </w:r>
          <w:r w:rsidR="00697636">
            <w:rPr>
              <w:rFonts w:asciiTheme="majorHAnsi" w:hAnsiTheme="majorHAnsi" w:cs="Arial"/>
              <w:sz w:val="20"/>
              <w:szCs w:val="20"/>
            </w:rPr>
            <w:t>enable them with the skills to create</w:t>
          </w:r>
          <w:r>
            <w:rPr>
              <w:rFonts w:asciiTheme="majorHAnsi" w:hAnsiTheme="majorHAnsi" w:cs="Arial"/>
              <w:sz w:val="20"/>
              <w:szCs w:val="20"/>
            </w:rPr>
            <w:t xml:space="preserve"> the most </w:t>
          </w:r>
          <w:r>
            <w:rPr>
              <w:rFonts w:asciiTheme="majorHAnsi" w:hAnsiTheme="majorHAnsi" w:cs="Arial"/>
              <w:sz w:val="20"/>
              <w:szCs w:val="20"/>
            </w:rPr>
            <w:lastRenderedPageBreak/>
            <w:t>effective and appealing communication messages possible. In this co</w:t>
          </w:r>
          <w:r w:rsidR="005D50A1">
            <w:rPr>
              <w:rFonts w:asciiTheme="majorHAnsi" w:hAnsiTheme="majorHAnsi" w:cs="Arial"/>
              <w:sz w:val="20"/>
              <w:szCs w:val="20"/>
            </w:rPr>
            <w:t>urse students will be taught</w:t>
          </w:r>
          <w:r>
            <w:rPr>
              <w:rFonts w:asciiTheme="majorHAnsi" w:hAnsiTheme="majorHAnsi" w:cs="Arial"/>
              <w:sz w:val="20"/>
              <w:szCs w:val="20"/>
            </w:rPr>
            <w:t xml:space="preserve"> to be both consumers and producers of strategically effective visual messages.  </w:t>
          </w:r>
        </w:p>
        <w:permEnd w:id="373775476" w:displacedByCustomXml="next"/>
      </w:sdtContent>
    </w:sdt>
    <w:p w14:paraId="3FFB3E1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248A10F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934585379" w:edGrp="everyone" w:displacedByCustomXml="prev"/>
        <w:p w14:paraId="5FBA6D76" w14:textId="77777777" w:rsidR="00547433" w:rsidRDefault="000338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w:t>
          </w:r>
          <w:r w:rsidR="00D12679">
            <w:rPr>
              <w:rFonts w:asciiTheme="majorHAnsi" w:hAnsiTheme="majorHAnsi" w:cs="Arial"/>
              <w:sz w:val="20"/>
              <w:szCs w:val="20"/>
            </w:rPr>
            <w:t>epartm</w:t>
          </w:r>
          <w:r>
            <w:rPr>
              <w:rFonts w:asciiTheme="majorHAnsi" w:hAnsiTheme="majorHAnsi" w:cs="Arial"/>
              <w:sz w:val="20"/>
              <w:szCs w:val="20"/>
            </w:rPr>
            <w:t>ent of C</w:t>
          </w:r>
          <w:r w:rsidR="00D12679">
            <w:rPr>
              <w:rFonts w:asciiTheme="majorHAnsi" w:hAnsiTheme="majorHAnsi" w:cs="Arial"/>
              <w:sz w:val="20"/>
              <w:szCs w:val="20"/>
            </w:rPr>
            <w:t>ommunication seeks to teach students to “think critically and communicative effectively in preparation for ro</w:t>
          </w:r>
          <w:r>
            <w:rPr>
              <w:rFonts w:asciiTheme="majorHAnsi" w:hAnsiTheme="majorHAnsi" w:cs="Arial"/>
              <w:sz w:val="20"/>
              <w:szCs w:val="20"/>
            </w:rPr>
            <w:t xml:space="preserve">les” in areas including </w:t>
          </w:r>
          <w:r w:rsidR="00D12679">
            <w:rPr>
              <w:rFonts w:asciiTheme="majorHAnsi" w:hAnsiTheme="majorHAnsi" w:cs="Arial"/>
              <w:sz w:val="20"/>
              <w:szCs w:val="20"/>
            </w:rPr>
            <w:t>organizational communication, advertising, and public relations. The department also recognizes that successful strategic communication takes place when it “uses research and evalua</w:t>
          </w:r>
          <w:r>
            <w:rPr>
              <w:rFonts w:asciiTheme="majorHAnsi" w:hAnsiTheme="majorHAnsi" w:cs="Arial"/>
              <w:sz w:val="20"/>
              <w:szCs w:val="20"/>
            </w:rPr>
            <w:t xml:space="preserve">tion to determine how goals and objectives are effectively reached.” This course specifically focuses on research based best practices and evaluative measures in relationship to visual communication messages as they apply to strategic communication contexts. </w:t>
          </w:r>
          <w:r w:rsidR="00D12679">
            <w:rPr>
              <w:rFonts w:asciiTheme="majorHAnsi" w:hAnsiTheme="majorHAnsi" w:cs="Arial"/>
              <w:sz w:val="20"/>
              <w:szCs w:val="20"/>
            </w:rPr>
            <w:t xml:space="preserve"> </w:t>
          </w:r>
        </w:p>
        <w:permEnd w:id="1934585379" w:displacedByCustomXml="next"/>
      </w:sdtContent>
    </w:sdt>
    <w:p w14:paraId="0E06208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C19F07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952720570" w:edGrp="everyone" w:displacedByCustomXml="prev"/>
        <w:p w14:paraId="2A2C06BD" w14:textId="77777777" w:rsidR="00547433" w:rsidRDefault="000338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specifically designed to benefit students in the Strategic Communication program in the department of Communication.  </w:t>
          </w:r>
        </w:p>
        <w:permEnd w:id="1952720570" w:displacedByCustomXml="next"/>
      </w:sdtContent>
    </w:sdt>
    <w:p w14:paraId="760B48E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9F8309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11024012" w:edGrp="everyone" w:displacedByCustomXml="prev"/>
        <w:p w14:paraId="316BE725" w14:textId="77777777" w:rsidR="00547433" w:rsidRDefault="000338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taught at the 3000 level for multiple reasons. First, the advanced theoretical and functional level of the material taught in this course demand that it be taught at the upper leve</w:t>
          </w:r>
          <w:r w:rsidR="00720802">
            <w:rPr>
              <w:rFonts w:asciiTheme="majorHAnsi" w:hAnsiTheme="majorHAnsi" w:cs="Arial"/>
              <w:sz w:val="20"/>
              <w:szCs w:val="20"/>
            </w:rPr>
            <w:t>l. Students taking</w:t>
          </w:r>
          <w:r>
            <w:rPr>
              <w:rFonts w:asciiTheme="majorHAnsi" w:hAnsiTheme="majorHAnsi" w:cs="Arial"/>
              <w:sz w:val="20"/>
              <w:szCs w:val="20"/>
            </w:rPr>
            <w:t xml:space="preserve"> this </w:t>
          </w:r>
          <w:r w:rsidR="00720802">
            <w:rPr>
              <w:rFonts w:asciiTheme="majorHAnsi" w:hAnsiTheme="majorHAnsi" w:cs="Arial"/>
              <w:sz w:val="20"/>
              <w:szCs w:val="20"/>
            </w:rPr>
            <w:t>course in their junior year</w:t>
          </w:r>
          <w:r>
            <w:rPr>
              <w:rFonts w:asciiTheme="majorHAnsi" w:hAnsiTheme="majorHAnsi" w:cs="Arial"/>
              <w:sz w:val="20"/>
              <w:szCs w:val="20"/>
            </w:rPr>
            <w:t xml:space="preserve"> will be able </w:t>
          </w:r>
          <w:r w:rsidR="00720802">
            <w:rPr>
              <w:rFonts w:asciiTheme="majorHAnsi" w:hAnsiTheme="majorHAnsi" w:cs="Arial"/>
              <w:sz w:val="20"/>
              <w:szCs w:val="20"/>
            </w:rPr>
            <w:t>to apply the advanced visual strategic communication and persuasive imaging strategies in their subsequent upper level courses.</w:t>
          </w:r>
          <w:r>
            <w:rPr>
              <w:rFonts w:asciiTheme="majorHAnsi" w:hAnsiTheme="majorHAnsi" w:cs="Arial"/>
              <w:sz w:val="20"/>
              <w:szCs w:val="20"/>
            </w:rPr>
            <w:t xml:space="preserve">  </w:t>
          </w:r>
        </w:p>
        <w:permEnd w:id="1011024012" w:displacedByCustomXml="next"/>
      </w:sdtContent>
    </w:sdt>
    <w:p w14:paraId="138F405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9A3675F"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653470806" w:edGrp="everyone" w:displacedByCustomXml="prev"/>
        <w:p w14:paraId="0CC1A2B3" w14:textId="77777777" w:rsidR="00720802" w:rsidRDefault="00A36C4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w:t>
          </w:r>
          <w:r w:rsidR="00720802">
            <w:rPr>
              <w:rFonts w:asciiTheme="majorHAnsi" w:hAnsiTheme="majorHAnsi" w:cs="Arial"/>
              <w:sz w:val="20"/>
              <w:szCs w:val="20"/>
            </w:rPr>
            <w:t xml:space="preserve">eek 1:  </w:t>
          </w:r>
          <w:r w:rsidR="001C74E7">
            <w:rPr>
              <w:rFonts w:asciiTheme="majorHAnsi" w:hAnsiTheme="majorHAnsi" w:cs="Arial"/>
              <w:sz w:val="20"/>
              <w:szCs w:val="20"/>
            </w:rPr>
            <w:t xml:space="preserve">Introduction: </w:t>
          </w:r>
          <w:r>
            <w:rPr>
              <w:rFonts w:asciiTheme="majorHAnsi" w:hAnsiTheme="majorHAnsi" w:cs="Arial"/>
              <w:sz w:val="20"/>
              <w:szCs w:val="20"/>
            </w:rPr>
            <w:t>Visual persuasion in the real world</w:t>
          </w:r>
        </w:p>
        <w:p w14:paraId="7B8B51D0" w14:textId="77777777" w:rsidR="00A36C4D" w:rsidRDefault="00A36C4D" w:rsidP="00547433">
          <w:pPr>
            <w:tabs>
              <w:tab w:val="left" w:pos="360"/>
              <w:tab w:val="left" w:pos="720"/>
            </w:tabs>
            <w:spacing w:after="0" w:line="240" w:lineRule="auto"/>
            <w:rPr>
              <w:rFonts w:asciiTheme="majorHAnsi" w:hAnsiTheme="majorHAnsi" w:cs="Arial"/>
              <w:sz w:val="20"/>
              <w:szCs w:val="20"/>
            </w:rPr>
          </w:pPr>
        </w:p>
        <w:p w14:paraId="2ACE9FE2" w14:textId="77777777" w:rsidR="00720802" w:rsidRDefault="007208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The power of visual resonation</w:t>
          </w:r>
        </w:p>
        <w:p w14:paraId="53D87CBD" w14:textId="77777777" w:rsidR="00720802" w:rsidRDefault="00720802" w:rsidP="00547433">
          <w:pPr>
            <w:tabs>
              <w:tab w:val="left" w:pos="360"/>
              <w:tab w:val="left" w:pos="720"/>
            </w:tabs>
            <w:spacing w:after="0" w:line="240" w:lineRule="auto"/>
            <w:rPr>
              <w:rFonts w:asciiTheme="majorHAnsi" w:hAnsiTheme="majorHAnsi" w:cs="Arial"/>
              <w:sz w:val="20"/>
              <w:szCs w:val="20"/>
            </w:rPr>
          </w:pPr>
        </w:p>
        <w:p w14:paraId="33363E1F" w14:textId="77777777" w:rsidR="00720802" w:rsidRDefault="00A36C4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Visual p</w:t>
          </w:r>
          <w:r w:rsidR="00720802">
            <w:rPr>
              <w:rFonts w:asciiTheme="majorHAnsi" w:hAnsiTheme="majorHAnsi" w:cs="Arial"/>
              <w:sz w:val="20"/>
              <w:szCs w:val="20"/>
            </w:rPr>
            <w:t>ersuasion as</w:t>
          </w:r>
          <w:r>
            <w:rPr>
              <w:rFonts w:asciiTheme="majorHAnsi" w:hAnsiTheme="majorHAnsi" w:cs="Arial"/>
              <w:sz w:val="20"/>
              <w:szCs w:val="20"/>
            </w:rPr>
            <w:t xml:space="preserve"> a drama: a narrative depiction of visual communication</w:t>
          </w:r>
        </w:p>
        <w:p w14:paraId="42F9EE79" w14:textId="77777777" w:rsidR="00720802" w:rsidRDefault="00720802" w:rsidP="00547433">
          <w:pPr>
            <w:tabs>
              <w:tab w:val="left" w:pos="360"/>
              <w:tab w:val="left" w:pos="720"/>
            </w:tabs>
            <w:spacing w:after="0" w:line="240" w:lineRule="auto"/>
            <w:rPr>
              <w:rFonts w:asciiTheme="majorHAnsi" w:hAnsiTheme="majorHAnsi" w:cs="Arial"/>
              <w:sz w:val="20"/>
              <w:szCs w:val="20"/>
            </w:rPr>
          </w:pPr>
        </w:p>
        <w:p w14:paraId="093E6F2D" w14:textId="77777777" w:rsidR="00720802" w:rsidRDefault="007208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Identifying your target audience</w:t>
          </w:r>
        </w:p>
        <w:p w14:paraId="3B3BD54F" w14:textId="77777777" w:rsidR="00720802" w:rsidRDefault="00720802" w:rsidP="00547433">
          <w:pPr>
            <w:tabs>
              <w:tab w:val="left" w:pos="360"/>
              <w:tab w:val="left" w:pos="720"/>
            </w:tabs>
            <w:spacing w:after="0" w:line="240" w:lineRule="auto"/>
            <w:rPr>
              <w:rFonts w:asciiTheme="majorHAnsi" w:hAnsiTheme="majorHAnsi" w:cs="Arial"/>
              <w:sz w:val="20"/>
              <w:szCs w:val="20"/>
            </w:rPr>
          </w:pPr>
        </w:p>
        <w:p w14:paraId="017307E0" w14:textId="77777777" w:rsidR="00720802" w:rsidRDefault="007208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F9096E">
            <w:rPr>
              <w:rFonts w:asciiTheme="majorHAnsi" w:hAnsiTheme="majorHAnsi" w:cs="Arial"/>
              <w:sz w:val="20"/>
              <w:szCs w:val="20"/>
            </w:rPr>
            <w:t>The grammar of vis</w:t>
          </w:r>
          <w:r w:rsidR="001C74E7">
            <w:rPr>
              <w:rFonts w:asciiTheme="majorHAnsi" w:hAnsiTheme="majorHAnsi" w:cs="Arial"/>
              <w:sz w:val="20"/>
              <w:szCs w:val="20"/>
            </w:rPr>
            <w:t xml:space="preserve">ual thinking; </w:t>
          </w:r>
          <w:proofErr w:type="gramStart"/>
          <w:r>
            <w:rPr>
              <w:rFonts w:asciiTheme="majorHAnsi" w:hAnsiTheme="majorHAnsi" w:cs="Arial"/>
              <w:sz w:val="20"/>
              <w:szCs w:val="20"/>
            </w:rPr>
            <w:t>The</w:t>
          </w:r>
          <w:proofErr w:type="gramEnd"/>
          <w:r>
            <w:rPr>
              <w:rFonts w:asciiTheme="majorHAnsi" w:hAnsiTheme="majorHAnsi" w:cs="Arial"/>
              <w:sz w:val="20"/>
              <w:szCs w:val="20"/>
            </w:rPr>
            <w:t xml:space="preserve"> power of visual mapping</w:t>
          </w:r>
        </w:p>
        <w:p w14:paraId="3501DD7D" w14:textId="77777777" w:rsidR="00720802" w:rsidRDefault="00720802" w:rsidP="00547433">
          <w:pPr>
            <w:tabs>
              <w:tab w:val="left" w:pos="360"/>
              <w:tab w:val="left" w:pos="720"/>
            </w:tabs>
            <w:spacing w:after="0" w:line="240" w:lineRule="auto"/>
            <w:rPr>
              <w:rFonts w:asciiTheme="majorHAnsi" w:hAnsiTheme="majorHAnsi" w:cs="Arial"/>
              <w:sz w:val="20"/>
              <w:szCs w:val="20"/>
            </w:rPr>
          </w:pPr>
        </w:p>
        <w:p w14:paraId="239AD855" w14:textId="77777777" w:rsidR="00720802" w:rsidRDefault="00A36C4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Key elements of</w:t>
          </w:r>
          <w:r w:rsidR="00720802">
            <w:rPr>
              <w:rFonts w:asciiTheme="majorHAnsi" w:hAnsiTheme="majorHAnsi" w:cs="Arial"/>
              <w:sz w:val="20"/>
              <w:szCs w:val="20"/>
            </w:rPr>
            <w:t xml:space="preserve"> visual content</w:t>
          </w:r>
        </w:p>
        <w:p w14:paraId="066A04A5" w14:textId="77777777" w:rsidR="00720802" w:rsidRDefault="00720802" w:rsidP="00547433">
          <w:pPr>
            <w:tabs>
              <w:tab w:val="left" w:pos="360"/>
              <w:tab w:val="left" w:pos="720"/>
            </w:tabs>
            <w:spacing w:after="0" w:line="240" w:lineRule="auto"/>
            <w:rPr>
              <w:rFonts w:asciiTheme="majorHAnsi" w:hAnsiTheme="majorHAnsi" w:cs="Arial"/>
              <w:sz w:val="20"/>
              <w:szCs w:val="20"/>
            </w:rPr>
          </w:pPr>
        </w:p>
        <w:p w14:paraId="2C40DBE9" w14:textId="77777777" w:rsidR="00720802" w:rsidRDefault="007208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Formatting persuasive visual messages</w:t>
          </w:r>
        </w:p>
        <w:p w14:paraId="4F41510C" w14:textId="77777777" w:rsidR="00720802" w:rsidRDefault="00720802" w:rsidP="00547433">
          <w:pPr>
            <w:tabs>
              <w:tab w:val="left" w:pos="360"/>
              <w:tab w:val="left" w:pos="720"/>
            </w:tabs>
            <w:spacing w:after="0" w:line="240" w:lineRule="auto"/>
            <w:rPr>
              <w:rFonts w:asciiTheme="majorHAnsi" w:hAnsiTheme="majorHAnsi" w:cs="Arial"/>
              <w:sz w:val="20"/>
              <w:szCs w:val="20"/>
            </w:rPr>
          </w:pPr>
        </w:p>
        <w:p w14:paraId="17CF21ED" w14:textId="77777777" w:rsidR="00720802" w:rsidRDefault="007208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A36C4D">
            <w:rPr>
              <w:rFonts w:asciiTheme="majorHAnsi" w:hAnsiTheme="majorHAnsi" w:cs="Arial"/>
              <w:sz w:val="20"/>
              <w:szCs w:val="20"/>
            </w:rPr>
            <w:t>Synergizing sound and sight</w:t>
          </w:r>
        </w:p>
        <w:p w14:paraId="005533C1" w14:textId="77777777" w:rsidR="00A36C4D" w:rsidRDefault="00A36C4D" w:rsidP="00547433">
          <w:pPr>
            <w:tabs>
              <w:tab w:val="left" w:pos="360"/>
              <w:tab w:val="left" w:pos="720"/>
            </w:tabs>
            <w:spacing w:after="0" w:line="240" w:lineRule="auto"/>
            <w:rPr>
              <w:rFonts w:asciiTheme="majorHAnsi" w:hAnsiTheme="majorHAnsi" w:cs="Arial"/>
              <w:sz w:val="20"/>
              <w:szCs w:val="20"/>
            </w:rPr>
          </w:pPr>
        </w:p>
        <w:p w14:paraId="5FAF1E7F" w14:textId="77777777" w:rsidR="00A36C4D" w:rsidRDefault="00A36C4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Presentation Zen as a guiding framework</w:t>
          </w:r>
        </w:p>
        <w:p w14:paraId="5C31CE7F" w14:textId="77777777" w:rsidR="00A36C4D" w:rsidRDefault="00A36C4D" w:rsidP="00547433">
          <w:pPr>
            <w:tabs>
              <w:tab w:val="left" w:pos="360"/>
              <w:tab w:val="left" w:pos="720"/>
            </w:tabs>
            <w:spacing w:after="0" w:line="240" w:lineRule="auto"/>
            <w:rPr>
              <w:rFonts w:asciiTheme="majorHAnsi" w:hAnsiTheme="majorHAnsi" w:cs="Arial"/>
              <w:sz w:val="20"/>
              <w:szCs w:val="20"/>
            </w:rPr>
          </w:pPr>
        </w:p>
        <w:p w14:paraId="7DCBB6A0" w14:textId="77777777" w:rsidR="00A36C4D" w:rsidRDefault="00A36C4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Transforming ideas into meaning </w:t>
          </w:r>
        </w:p>
        <w:p w14:paraId="0B2A05D3" w14:textId="77777777" w:rsidR="00A36C4D" w:rsidRDefault="00A36C4D" w:rsidP="00547433">
          <w:pPr>
            <w:tabs>
              <w:tab w:val="left" w:pos="360"/>
              <w:tab w:val="left" w:pos="720"/>
            </w:tabs>
            <w:spacing w:after="0" w:line="240" w:lineRule="auto"/>
            <w:rPr>
              <w:rFonts w:asciiTheme="majorHAnsi" w:hAnsiTheme="majorHAnsi" w:cs="Arial"/>
              <w:sz w:val="20"/>
              <w:szCs w:val="20"/>
            </w:rPr>
          </w:pPr>
        </w:p>
        <w:p w14:paraId="662E2021" w14:textId="77777777" w:rsidR="00A36C4D" w:rsidRDefault="00A36C4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The power of contrast and color </w:t>
          </w:r>
        </w:p>
        <w:p w14:paraId="12937FD6" w14:textId="77777777" w:rsidR="00A36C4D" w:rsidRDefault="00A36C4D" w:rsidP="00547433">
          <w:pPr>
            <w:tabs>
              <w:tab w:val="left" w:pos="360"/>
              <w:tab w:val="left" w:pos="720"/>
            </w:tabs>
            <w:spacing w:after="0" w:line="240" w:lineRule="auto"/>
            <w:rPr>
              <w:rFonts w:asciiTheme="majorHAnsi" w:hAnsiTheme="majorHAnsi" w:cs="Arial"/>
              <w:sz w:val="20"/>
              <w:szCs w:val="20"/>
            </w:rPr>
          </w:pPr>
        </w:p>
        <w:p w14:paraId="3F9BF328" w14:textId="77777777" w:rsidR="00A36C4D" w:rsidRDefault="001C74E7" w:rsidP="001C74E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12 – 15.  Case Studies, Critiques, and Final Projects</w:t>
          </w:r>
        </w:p>
        <w:p w14:paraId="5CCC2B22" w14:textId="77777777" w:rsidR="00547433" w:rsidRDefault="004E0B92" w:rsidP="00547433">
          <w:pPr>
            <w:tabs>
              <w:tab w:val="left" w:pos="360"/>
              <w:tab w:val="left" w:pos="720"/>
            </w:tabs>
            <w:spacing w:after="0" w:line="240" w:lineRule="auto"/>
            <w:rPr>
              <w:rFonts w:asciiTheme="majorHAnsi" w:hAnsiTheme="majorHAnsi" w:cs="Arial"/>
              <w:sz w:val="20"/>
              <w:szCs w:val="20"/>
            </w:rPr>
          </w:pPr>
        </w:p>
        <w:permEnd w:id="653470806" w:displacedByCustomXml="next"/>
      </w:sdtContent>
    </w:sdt>
    <w:p w14:paraId="1F9F9CE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952424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96781642" w:edGrp="everyone" w:displacedByCustomXml="prev"/>
        <w:p w14:paraId="73C64049" w14:textId="77777777" w:rsidR="00182334" w:rsidRDefault="0018233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complete three major exams</w:t>
          </w:r>
        </w:p>
        <w:p w14:paraId="179D3931" w14:textId="77777777" w:rsidR="00182334" w:rsidRDefault="0018233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be asked to write five critical papers analyzing different visual rhetorical artifacts. </w:t>
          </w:r>
        </w:p>
        <w:p w14:paraId="05A7CC45" w14:textId="77777777" w:rsidR="00182334" w:rsidRDefault="0018233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complete 2 professional visual presentations over the course of the semester</w:t>
          </w:r>
        </w:p>
        <w:p w14:paraId="115420C7" w14:textId="77777777" w:rsidR="00182334" w:rsidRDefault="0018233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complete a professional audience mapping profile in the context of either advertising or public relations</w:t>
          </w:r>
        </w:p>
        <w:p w14:paraId="637A1E20" w14:textId="77777777" w:rsidR="00547433" w:rsidRDefault="0018233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ermEnd w:id="1996781642" w:displacedByCustomXml="next"/>
      </w:sdtContent>
    </w:sdt>
    <w:p w14:paraId="5EE2956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58B74B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2083062813" w:edGrp="everyone" w:displacedByCustomXml="prev"/>
        <w:p w14:paraId="4208EBC4"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83062813" w:displacedByCustomXml="next"/>
      </w:sdtContent>
    </w:sdt>
    <w:p w14:paraId="6B4997E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154EFE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50572204" w:edGrp="everyone" w:displacedByCustomXml="prev"/>
        <w:p w14:paraId="328538BB" w14:textId="77777777" w:rsidR="00547433" w:rsidRDefault="001975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not need any additional faculty or supplies.</w:t>
          </w:r>
        </w:p>
        <w:permEnd w:id="450572204" w:displacedByCustomXml="next"/>
      </w:sdtContent>
    </w:sdt>
    <w:p w14:paraId="3BDE2B6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534397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183415756" w:edGrp="everyone" w:displacedByCustomXml="prev"/>
        <w:p w14:paraId="4F8C8190" w14:textId="77777777" w:rsidR="00547433" w:rsidRDefault="001975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learning goal for this course is for students to gain a deeper understanding, appreciation and functional knowledge of visual messages and persuasive imaging as they relate to the field of strategic communication. ,</w:t>
          </w:r>
        </w:p>
        <w:permEnd w:id="1183415756" w:displacedByCustomXml="next"/>
      </w:sdtContent>
    </w:sdt>
    <w:p w14:paraId="5C533F29"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0AAFD89"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ACD2AFD"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587008684" w:edGrp="everyone" w:displacedByCustomXml="prev"/>
        <w:p w14:paraId="6BF70AEB" w14:textId="77777777" w:rsidR="00D8103C" w:rsidRDefault="00D8103C" w:rsidP="00547433">
          <w:pPr>
            <w:tabs>
              <w:tab w:val="left" w:pos="360"/>
              <w:tab w:val="left" w:pos="720"/>
            </w:tabs>
            <w:spacing w:after="0" w:line="240" w:lineRule="auto"/>
          </w:pPr>
          <w:r>
            <w:t xml:space="preserve">Sam Roam, The Back of the Napkin, Solving Problems and Selling Ideas with Pictures.  </w:t>
          </w:r>
          <w:proofErr w:type="gramStart"/>
          <w:r>
            <w:t>Expanded Ed. Portfolio/</w:t>
          </w:r>
          <w:proofErr w:type="spellStart"/>
          <w:r>
            <w:t>Penquin</w:t>
          </w:r>
          <w:proofErr w:type="spellEnd"/>
          <w:r>
            <w:t xml:space="preserve"> 2009.</w:t>
          </w:r>
          <w:proofErr w:type="gramEnd"/>
          <w:r>
            <w:t xml:space="preserve">  List Price: $29.95; Nancy Duarte, Resonate, Present Visual Stories That Transform Audiences. </w:t>
          </w:r>
          <w:proofErr w:type="gramStart"/>
          <w:r>
            <w:t>John Wiley &amp; Sons, 2010.</w:t>
          </w:r>
          <w:proofErr w:type="gramEnd"/>
          <w:r>
            <w:t xml:space="preserve">  List Price: $29.95; Garr Reynolds, </w:t>
          </w:r>
          <w:proofErr w:type="spellStart"/>
          <w:r>
            <w:t>Presentationzen</w:t>
          </w:r>
          <w:proofErr w:type="spellEnd"/>
          <w:r>
            <w:t>, Simple Ideas on Presentation Design and Delivery.  Pearson Education, 2</w:t>
          </w:r>
          <w:r w:rsidRPr="00CE395E">
            <w:rPr>
              <w:vertAlign w:val="superscript"/>
            </w:rPr>
            <w:t>nd</w:t>
          </w:r>
          <w:r>
            <w:t xml:space="preserve"> Ed. 2012.  List Price: $29.95</w:t>
          </w:r>
        </w:p>
        <w:p w14:paraId="7F6ACAF5" w14:textId="77777777" w:rsidR="00D8103C" w:rsidRDefault="00D8103C" w:rsidP="00547433">
          <w:pPr>
            <w:tabs>
              <w:tab w:val="left" w:pos="360"/>
              <w:tab w:val="left" w:pos="720"/>
            </w:tabs>
            <w:spacing w:after="0" w:line="240" w:lineRule="auto"/>
          </w:pPr>
        </w:p>
        <w:p w14:paraId="3EF9274B" w14:textId="77777777" w:rsidR="00D8103C" w:rsidRDefault="00D8103C" w:rsidP="00547433">
          <w:pPr>
            <w:tabs>
              <w:tab w:val="left" w:pos="360"/>
              <w:tab w:val="left" w:pos="720"/>
            </w:tabs>
            <w:spacing w:after="0" w:line="240" w:lineRule="auto"/>
          </w:pPr>
          <w:r>
            <w:t>*Due to the nature of this course, there is no current textbook available that contains comprehensive content.  Supplemental course materials will be provided by the instructor.</w:t>
          </w:r>
        </w:p>
        <w:p w14:paraId="77653FAF" w14:textId="77777777" w:rsidR="00547433" w:rsidRDefault="004E0B92" w:rsidP="00547433">
          <w:pPr>
            <w:tabs>
              <w:tab w:val="left" w:pos="360"/>
              <w:tab w:val="left" w:pos="720"/>
            </w:tabs>
            <w:spacing w:after="0" w:line="240" w:lineRule="auto"/>
            <w:rPr>
              <w:rFonts w:asciiTheme="majorHAnsi" w:hAnsiTheme="majorHAnsi" w:cs="Arial"/>
              <w:sz w:val="20"/>
              <w:szCs w:val="20"/>
            </w:rPr>
          </w:pPr>
        </w:p>
        <w:permEnd w:id="587008684" w:displacedByCustomXml="next"/>
      </w:sdtContent>
    </w:sdt>
    <w:p w14:paraId="02491BC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802824972" w:edGrp="everyone"/>
          <w:r w:rsidR="00D8103C">
            <w:rPr>
              <w:rFonts w:asciiTheme="majorHAnsi" w:hAnsiTheme="majorHAnsi" w:cs="Arial"/>
              <w:sz w:val="20"/>
              <w:szCs w:val="20"/>
            </w:rPr>
            <w:t>20-25</w:t>
          </w:r>
          <w:permEnd w:id="802824972"/>
        </w:sdtContent>
      </w:sdt>
    </w:p>
    <w:p w14:paraId="49BC71C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836452333" w:edGrp="everyone"/>
          <w:r w:rsidR="00D8103C">
            <w:rPr>
              <w:rFonts w:asciiTheme="majorHAnsi" w:hAnsiTheme="majorHAnsi" w:cs="Arial"/>
              <w:sz w:val="20"/>
              <w:szCs w:val="20"/>
            </w:rPr>
            <w:t xml:space="preserve">Students will be asked to write five critical papers </w:t>
          </w:r>
          <w:r w:rsidR="00FF5CC1">
            <w:rPr>
              <w:rFonts w:asciiTheme="majorHAnsi" w:hAnsiTheme="majorHAnsi" w:cs="Arial"/>
              <w:sz w:val="20"/>
              <w:szCs w:val="20"/>
            </w:rPr>
            <w:t>as well as an audience mapping profile and two visual presentations.</w:t>
          </w:r>
          <w:permEnd w:id="1836452333"/>
        </w:sdtContent>
      </w:sdt>
    </w:p>
    <w:p w14:paraId="5D666F49"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DC81BA3"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65396274" w:edGrp="everyone"/>
    <w:p w14:paraId="40D90712" w14:textId="77777777" w:rsidR="00C334FF" w:rsidRPr="00592A95" w:rsidRDefault="004E0B9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539627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29787006" w:edGrp="everyone"/>
    <w:p w14:paraId="60F1029F" w14:textId="77777777" w:rsidR="00C334FF" w:rsidRPr="00592A95" w:rsidRDefault="004E0B9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9787006"/>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15028211" w:edGrp="everyone"/>
    <w:p w14:paraId="18FE79BC" w14:textId="77777777" w:rsidR="00C334FF" w:rsidRPr="00592A95" w:rsidRDefault="004E0B9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502821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09537711" w:edGrp="everyone"/>
    <w:p w14:paraId="7590F151" w14:textId="77777777" w:rsidR="00C334FF" w:rsidRPr="00592A95" w:rsidRDefault="004E0B9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953771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83671594" w:edGrp="everyone"/>
    <w:p w14:paraId="5486B054" w14:textId="77777777" w:rsidR="00C334FF" w:rsidRPr="00592A95" w:rsidRDefault="004E0B9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8367159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18809006" w:edGrp="everyone"/>
    <w:p w14:paraId="4E2762C0" w14:textId="77777777" w:rsidR="00C334FF" w:rsidRPr="00592A95" w:rsidRDefault="004E0B9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1880900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823163" w:edGrp="everyone"/>
    <w:p w14:paraId="58045097" w14:textId="77777777" w:rsidR="00C334FF" w:rsidRPr="00592A95" w:rsidRDefault="004E0B9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2316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10005156" w:edGrp="everyone"/>
    <w:p w14:paraId="38949FD3" w14:textId="77777777" w:rsidR="00C334FF" w:rsidRPr="00592A95" w:rsidRDefault="004E0B9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00515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70089208" w:edGrp="everyone"/>
          <w:r w:rsidR="00547433" w:rsidRPr="006E6FEC">
            <w:rPr>
              <w:rStyle w:val="PlaceholderText"/>
              <w:shd w:val="clear" w:color="auto" w:fill="D9D9D9" w:themeFill="background1" w:themeFillShade="D9"/>
            </w:rPr>
            <w:t>Enter text...</w:t>
          </w:r>
          <w:permEnd w:id="1070089208"/>
        </w:sdtContent>
      </w:sdt>
    </w:p>
    <w:p w14:paraId="38C43BDE"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B3981CC"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48355A42"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1D4661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0C5CC76A" w14:textId="77777777" w:rsidR="00547433" w:rsidRPr="00592A95" w:rsidRDefault="004E0B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83930389" w:edGrp="everyone"/>
          <w:r w:rsidR="0010331C">
            <w:rPr>
              <w:rFonts w:asciiTheme="majorHAnsi" w:hAnsiTheme="majorHAnsi" w:cs="Arial"/>
              <w:sz w:val="20"/>
              <w:szCs w:val="20"/>
            </w:rPr>
            <w:t>Students will be able to theoretically analyze visual messages.</w:t>
          </w:r>
          <w:permEnd w:id="483930389"/>
        </w:sdtContent>
      </w:sdt>
    </w:p>
    <w:p w14:paraId="5E5ADF2F" w14:textId="77777777" w:rsidR="00547433" w:rsidRDefault="00547433" w:rsidP="00707894">
      <w:pPr>
        <w:tabs>
          <w:tab w:val="left" w:pos="360"/>
        </w:tabs>
        <w:spacing w:after="0"/>
        <w:rPr>
          <w:rFonts w:asciiTheme="majorHAnsi" w:hAnsiTheme="majorHAnsi" w:cs="Arial"/>
          <w:sz w:val="20"/>
          <w:szCs w:val="20"/>
        </w:rPr>
      </w:pPr>
    </w:p>
    <w:p w14:paraId="5F30F85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4B3515B" w14:textId="77777777" w:rsidR="00547433" w:rsidRPr="00592A95" w:rsidRDefault="004E0B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945643096" w:edGrp="everyone"/>
          <w:r w:rsidR="0010331C">
            <w:rPr>
              <w:rFonts w:asciiTheme="majorHAnsi" w:hAnsiTheme="majorHAnsi" w:cs="Arial"/>
              <w:sz w:val="20"/>
              <w:szCs w:val="20"/>
            </w:rPr>
            <w:t>Lecture,</w:t>
          </w:r>
          <w:permEnd w:id="1945643096"/>
        </w:sdtContent>
      </w:sdt>
    </w:p>
    <w:p w14:paraId="1E44FBA8" w14:textId="77777777" w:rsidR="00547433" w:rsidRDefault="00547433" w:rsidP="00707894">
      <w:pPr>
        <w:tabs>
          <w:tab w:val="left" w:pos="360"/>
        </w:tabs>
        <w:spacing w:after="0"/>
        <w:rPr>
          <w:rFonts w:asciiTheme="majorHAnsi" w:hAnsiTheme="majorHAnsi" w:cs="Arial"/>
          <w:sz w:val="20"/>
          <w:szCs w:val="20"/>
        </w:rPr>
      </w:pPr>
    </w:p>
    <w:p w14:paraId="57772F9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1269088D" w14:textId="77777777" w:rsidR="00547433" w:rsidRPr="00592A95" w:rsidRDefault="004E0B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31721725" w:edGrp="everyone"/>
          <w:r w:rsidR="0010331C">
            <w:rPr>
              <w:rFonts w:asciiTheme="majorHAnsi" w:hAnsiTheme="majorHAnsi" w:cs="Arial"/>
              <w:sz w:val="20"/>
              <w:szCs w:val="20"/>
            </w:rPr>
            <w:t xml:space="preserve">Students will demonstrate an in depth understanding of visual analysis by completing five critical papers over a broad range of visual rhetorical artifacts. </w:t>
          </w:r>
          <w:permEnd w:id="31721725"/>
        </w:sdtContent>
      </w:sdt>
    </w:p>
    <w:p w14:paraId="6279BD25" w14:textId="77777777" w:rsidR="000D06F1" w:rsidRPr="00592A95" w:rsidRDefault="000D06F1" w:rsidP="00707894">
      <w:pPr>
        <w:tabs>
          <w:tab w:val="left" w:pos="360"/>
        </w:tabs>
        <w:spacing w:after="0"/>
        <w:rPr>
          <w:rFonts w:asciiTheme="majorHAnsi" w:hAnsiTheme="majorHAnsi" w:cs="Arial"/>
          <w:i/>
          <w:sz w:val="20"/>
          <w:szCs w:val="20"/>
        </w:rPr>
      </w:pPr>
    </w:p>
    <w:p w14:paraId="735A2FEC" w14:textId="77777777" w:rsidR="000D06F1" w:rsidRPr="00592A95" w:rsidRDefault="000D06F1" w:rsidP="00707894">
      <w:pPr>
        <w:tabs>
          <w:tab w:val="left" w:pos="360"/>
        </w:tabs>
        <w:spacing w:after="0"/>
        <w:rPr>
          <w:rFonts w:asciiTheme="majorHAnsi" w:hAnsiTheme="majorHAnsi" w:cs="Arial"/>
          <w:i/>
          <w:sz w:val="20"/>
          <w:szCs w:val="20"/>
        </w:rPr>
      </w:pPr>
    </w:p>
    <w:p w14:paraId="65ED57C2"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D4CA463"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604B4DEB" w14:textId="77777777" w:rsidR="00547433" w:rsidRPr="00592A95" w:rsidRDefault="004E0B92"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329349911" w:edGrp="everyone"/>
          <w:r w:rsidR="0010331C">
            <w:rPr>
              <w:rFonts w:asciiTheme="majorHAnsi" w:hAnsiTheme="majorHAnsi" w:cs="Arial"/>
              <w:sz w:val="20"/>
              <w:szCs w:val="20"/>
            </w:rPr>
            <w:t>Students will be able to create a professional visual presentation focused in either the area of advertising or public relations.</w:t>
          </w:r>
          <w:permEnd w:id="1329349911"/>
        </w:sdtContent>
      </w:sdt>
    </w:p>
    <w:p w14:paraId="43F9160D" w14:textId="77777777" w:rsidR="00547433" w:rsidRDefault="00547433" w:rsidP="00707894">
      <w:pPr>
        <w:tabs>
          <w:tab w:val="left" w:pos="360"/>
        </w:tabs>
        <w:spacing w:after="0"/>
        <w:rPr>
          <w:rFonts w:asciiTheme="majorHAnsi" w:hAnsiTheme="majorHAnsi" w:cs="Arial"/>
          <w:sz w:val="20"/>
          <w:szCs w:val="20"/>
        </w:rPr>
      </w:pPr>
    </w:p>
    <w:p w14:paraId="45CFB6D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4CA6C9FF" w14:textId="77777777" w:rsidR="00C23CC7" w:rsidRPr="00592A95" w:rsidRDefault="004E0B9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723755546" w:edGrp="everyone"/>
              <w:r w:rsidR="0010331C">
                <w:rPr>
                  <w:rFonts w:asciiTheme="majorHAnsi" w:hAnsiTheme="majorHAnsi" w:cs="Arial"/>
                  <w:sz w:val="20"/>
                  <w:szCs w:val="20"/>
                </w:rPr>
                <w:t>Lecture</w:t>
              </w:r>
              <w:r w:rsidR="00FF5CC1">
                <w:rPr>
                  <w:rFonts w:asciiTheme="majorHAnsi" w:hAnsiTheme="majorHAnsi" w:cs="Arial"/>
                  <w:sz w:val="20"/>
                  <w:szCs w:val="20"/>
                </w:rPr>
                <w:t>; Individual Mentorship</w:t>
              </w:r>
              <w:permEnd w:id="1723755546"/>
            </w:sdtContent>
          </w:sdt>
        </w:sdtContent>
      </w:sdt>
    </w:p>
    <w:p w14:paraId="35A01EB1" w14:textId="77777777" w:rsidR="00547433" w:rsidRDefault="00547433" w:rsidP="00707894">
      <w:pPr>
        <w:tabs>
          <w:tab w:val="left" w:pos="360"/>
        </w:tabs>
        <w:spacing w:after="0"/>
        <w:rPr>
          <w:rFonts w:asciiTheme="majorHAnsi" w:hAnsiTheme="majorHAnsi" w:cs="Arial"/>
          <w:sz w:val="20"/>
          <w:szCs w:val="20"/>
        </w:rPr>
      </w:pPr>
    </w:p>
    <w:p w14:paraId="5AC64B15"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043B5C38" w14:textId="77777777" w:rsidR="00C23CC7" w:rsidRDefault="004E0B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1019991" w:edGrp="everyone"/>
          <w:r w:rsidR="0010331C">
            <w:rPr>
              <w:rFonts w:asciiTheme="majorHAnsi" w:hAnsiTheme="majorHAnsi" w:cs="Arial"/>
              <w:sz w:val="20"/>
              <w:szCs w:val="20"/>
            </w:rPr>
            <w:t xml:space="preserve">Students will demonstrate a functional knowledge of strategic visual imaging by completing two professional presentations over the course of the semester in the fields of either advertising and/or public relations. </w:t>
          </w:r>
          <w:permEnd w:id="81019991"/>
        </w:sdtContent>
      </w:sdt>
    </w:p>
    <w:p w14:paraId="744D7FEC" w14:textId="77777777" w:rsidR="00547433" w:rsidRDefault="00547433" w:rsidP="00707894">
      <w:pPr>
        <w:tabs>
          <w:tab w:val="left" w:pos="360"/>
        </w:tabs>
        <w:spacing w:after="0"/>
        <w:rPr>
          <w:rFonts w:asciiTheme="majorHAnsi" w:hAnsiTheme="majorHAnsi" w:cs="Arial"/>
          <w:sz w:val="20"/>
          <w:szCs w:val="20"/>
        </w:rPr>
      </w:pPr>
    </w:p>
    <w:p w14:paraId="5C3167AF" w14:textId="77777777" w:rsidR="00547433" w:rsidRPr="00592A95" w:rsidRDefault="00547433" w:rsidP="00707894">
      <w:pPr>
        <w:tabs>
          <w:tab w:val="left" w:pos="360"/>
        </w:tabs>
        <w:spacing w:after="0"/>
        <w:rPr>
          <w:rFonts w:asciiTheme="majorHAnsi" w:hAnsiTheme="majorHAnsi" w:cs="Arial"/>
          <w:sz w:val="20"/>
          <w:szCs w:val="20"/>
        </w:rPr>
      </w:pPr>
    </w:p>
    <w:p w14:paraId="6E63949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7D4853E5" w14:textId="77777777" w:rsidR="00547433" w:rsidRDefault="004E0B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20056115" w:edGrp="everyone"/>
          <w:r w:rsidR="0010331C">
            <w:rPr>
              <w:rFonts w:asciiTheme="majorHAnsi" w:hAnsiTheme="majorHAnsi" w:cs="Arial"/>
              <w:sz w:val="20"/>
              <w:szCs w:val="20"/>
            </w:rPr>
            <w:t>Students will demonstrate an in depth understanding of audience analysis as it relates the field of visual strategic communication.</w:t>
          </w:r>
          <w:permEnd w:id="520056115"/>
        </w:sdtContent>
      </w:sdt>
    </w:p>
    <w:p w14:paraId="5AC77FE3" w14:textId="77777777" w:rsidR="00547433" w:rsidRPr="00592A95" w:rsidRDefault="00547433" w:rsidP="00707894">
      <w:pPr>
        <w:tabs>
          <w:tab w:val="left" w:pos="360"/>
        </w:tabs>
        <w:spacing w:after="0"/>
        <w:rPr>
          <w:rFonts w:asciiTheme="majorHAnsi" w:hAnsiTheme="majorHAnsi" w:cs="Arial"/>
          <w:sz w:val="20"/>
          <w:szCs w:val="20"/>
        </w:rPr>
      </w:pPr>
    </w:p>
    <w:p w14:paraId="3281FF82"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4033E21D" w14:textId="77777777" w:rsidR="00547433" w:rsidRPr="00592A95" w:rsidRDefault="004E0B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24696026" w:edGrp="everyone"/>
          <w:r w:rsidR="0010331C">
            <w:rPr>
              <w:rFonts w:asciiTheme="majorHAnsi" w:hAnsiTheme="majorHAnsi" w:cs="Arial"/>
              <w:sz w:val="20"/>
              <w:szCs w:val="20"/>
            </w:rPr>
            <w:t>Lecture</w:t>
          </w:r>
          <w:r w:rsidR="00FF5CC1">
            <w:rPr>
              <w:rFonts w:asciiTheme="majorHAnsi" w:hAnsiTheme="majorHAnsi" w:cs="Arial"/>
              <w:sz w:val="20"/>
              <w:szCs w:val="20"/>
            </w:rPr>
            <w:t>; Readings</w:t>
          </w:r>
          <w:permEnd w:id="524696026"/>
        </w:sdtContent>
      </w:sdt>
    </w:p>
    <w:p w14:paraId="21763BBE" w14:textId="77777777" w:rsidR="00547433" w:rsidRDefault="00547433" w:rsidP="00707894">
      <w:pPr>
        <w:tabs>
          <w:tab w:val="left" w:pos="360"/>
        </w:tabs>
        <w:spacing w:after="0"/>
        <w:rPr>
          <w:rFonts w:asciiTheme="majorHAnsi" w:hAnsiTheme="majorHAnsi" w:cs="Arial"/>
          <w:sz w:val="20"/>
          <w:szCs w:val="20"/>
        </w:rPr>
      </w:pPr>
    </w:p>
    <w:p w14:paraId="4FDEAD42"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2CA99086" w14:textId="77777777" w:rsidR="00547433" w:rsidRPr="00592A95" w:rsidRDefault="004E0B9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046754558" w:edGrp="everyone"/>
          <w:r w:rsidR="00697636">
            <w:rPr>
              <w:rFonts w:asciiTheme="majorHAnsi" w:hAnsiTheme="majorHAnsi" w:cs="Arial"/>
              <w:sz w:val="20"/>
              <w:szCs w:val="20"/>
            </w:rPr>
            <w:t>Students will create a professional audience mapping profile in either the context of advertising or public relations.</w:t>
          </w:r>
          <w:r w:rsidR="0010331C">
            <w:rPr>
              <w:rFonts w:asciiTheme="majorHAnsi" w:hAnsiTheme="majorHAnsi" w:cs="Arial"/>
              <w:sz w:val="20"/>
              <w:szCs w:val="20"/>
            </w:rPr>
            <w:t xml:space="preserve"> </w:t>
          </w:r>
          <w:permEnd w:id="1046754558"/>
        </w:sdtContent>
      </w:sdt>
    </w:p>
    <w:p w14:paraId="001A2C77" w14:textId="77777777" w:rsidR="00526B81" w:rsidRDefault="00526B81" w:rsidP="00547433">
      <w:pPr>
        <w:tabs>
          <w:tab w:val="left" w:pos="360"/>
        </w:tabs>
        <w:spacing w:after="0" w:line="240" w:lineRule="auto"/>
        <w:rPr>
          <w:rFonts w:asciiTheme="majorHAnsi" w:hAnsiTheme="majorHAnsi" w:cs="Arial"/>
          <w:sz w:val="20"/>
          <w:szCs w:val="20"/>
        </w:rPr>
      </w:pPr>
    </w:p>
    <w:p w14:paraId="07288529"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388924A7"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004FE9B6"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409135" w:edGrp="everyone"/>
    <w:p w14:paraId="14C5A783" w14:textId="77777777" w:rsidR="006D0246" w:rsidRPr="00592A95" w:rsidRDefault="004E0B9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40913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0613982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613982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3378408"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5D50A1">
            <w:rPr>
              <w:rFonts w:ascii="MS Gothic" w:eastAsia="MS Gothic" w:hAnsi="MS Gothic" w:hint="eastAsia"/>
            </w:rPr>
            <w:t>☒</w:t>
          </w:r>
        </w:sdtContent>
      </w:sdt>
      <w:permEnd w:id="1533784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DB80F80"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53893799" w:edGrp="everyone"/>
    <w:p w14:paraId="19379194" w14:textId="77777777" w:rsidR="006D0246" w:rsidRPr="00592A95" w:rsidRDefault="004E0B9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89379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6210681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210681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0489438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5D50A1">
            <w:rPr>
              <w:rFonts w:ascii="MS Gothic" w:eastAsia="MS Gothic" w:hAnsi="MS Gothic" w:hint="eastAsia"/>
            </w:rPr>
            <w:t>☒</w:t>
          </w:r>
        </w:sdtContent>
      </w:sdt>
      <w:permEnd w:id="100489438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3D88BFF"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48286743" w:edGrp="everyone"/>
    <w:p w14:paraId="257F7614" w14:textId="77777777" w:rsidR="006D0246" w:rsidRPr="00592A95" w:rsidRDefault="004E0B9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828674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94561715"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456171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6226624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5D50A1">
            <w:rPr>
              <w:rFonts w:ascii="MS Gothic" w:eastAsia="MS Gothic" w:hAnsi="MS Gothic" w:hint="eastAsia"/>
            </w:rPr>
            <w:t>☒</w:t>
          </w:r>
        </w:sdtContent>
      </w:sdt>
      <w:permEnd w:id="146226624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5E198D6"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5AB10CBA"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542243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575553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152C7A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FC2B6C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BEB9B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Find the page(s) you wish to copy, click on the “select” button and highlight the pages you want to copy.</w:t>
      </w:r>
    </w:p>
    <w:p w14:paraId="08B8A2B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E460E1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509714C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F058F6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35C471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61F951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4A88B59"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96962326" w:edGrp="everyone" w:displacedByCustomXml="prev"/>
        <w:p w14:paraId="7E96A316" w14:textId="24912700" w:rsidR="003D79BC" w:rsidRPr="0025172C" w:rsidRDefault="00942EC3" w:rsidP="003D79BC">
          <w:pPr>
            <w:pStyle w:val="ListParagraph"/>
            <w:rPr>
              <w:rFonts w:asciiTheme="majorHAnsi" w:hAnsiTheme="majorHAnsi" w:cs="Arial"/>
              <w:sz w:val="24"/>
              <w:szCs w:val="24"/>
            </w:rPr>
          </w:pPr>
          <w:r w:rsidRPr="0025172C">
            <w:rPr>
              <w:rFonts w:asciiTheme="majorHAnsi" w:hAnsiTheme="majorHAnsi" w:cs="Arial"/>
              <w:sz w:val="24"/>
              <w:szCs w:val="24"/>
            </w:rPr>
            <w:t>This is a new course proposal for the new program “Strategic Communication” which is not in the current Bulletin.</w:t>
          </w:r>
          <w:r w:rsidR="003D79BC" w:rsidRPr="0025172C">
            <w:rPr>
              <w:rFonts w:asciiTheme="majorHAnsi" w:hAnsiTheme="majorHAnsi" w:cs="Arial"/>
              <w:sz w:val="24"/>
              <w:szCs w:val="24"/>
            </w:rPr>
            <w:t xml:space="preserve">  </w:t>
          </w:r>
        </w:p>
        <w:p w14:paraId="786DE8D0" w14:textId="6046A5FA" w:rsidR="003D79BC" w:rsidRDefault="003D79BC" w:rsidP="003D79BC">
          <w:pPr>
            <w:widowControl w:val="0"/>
            <w:autoSpaceDE w:val="0"/>
            <w:autoSpaceDN w:val="0"/>
            <w:adjustRightInd w:val="0"/>
            <w:spacing w:after="260" w:line="240" w:lineRule="auto"/>
            <w:rPr>
              <w:rFonts w:ascii="Cambria" w:hAnsi="Cambria" w:cs="Cambria"/>
              <w:sz w:val="32"/>
              <w:szCs w:val="32"/>
            </w:rPr>
          </w:pPr>
          <w:r w:rsidRPr="0025172C">
            <w:rPr>
              <w:rFonts w:asciiTheme="majorHAnsi" w:hAnsiTheme="majorHAnsi" w:cs="Arial"/>
              <w:sz w:val="24"/>
              <w:szCs w:val="24"/>
            </w:rPr>
            <w:t>New Proposed Bulletin page:</w:t>
          </w:r>
          <w:r w:rsidRPr="003D79BC">
            <w:rPr>
              <w:rFonts w:ascii="Cambria" w:hAnsi="Cambria" w:cs="Cambria"/>
              <w:b/>
              <w:bCs/>
              <w:color w:val="2749FF"/>
              <w:sz w:val="38"/>
              <w:szCs w:val="38"/>
            </w:rPr>
            <w:t xml:space="preserve"> </w:t>
          </w:r>
          <w:r>
            <w:rPr>
              <w:rFonts w:ascii="Cambria" w:hAnsi="Cambria" w:cs="Cambria"/>
              <w:b/>
              <w:bCs/>
              <w:color w:val="2749FF"/>
              <w:sz w:val="38"/>
              <w:szCs w:val="38"/>
            </w:rPr>
            <w:t>Strategic Communication (SCOM)</w:t>
          </w:r>
        </w:p>
        <w:p w14:paraId="429B99B3" w14:textId="77777777" w:rsidR="003D79BC" w:rsidRDefault="003D79BC" w:rsidP="003D79BC">
          <w:pPr>
            <w:widowControl w:val="0"/>
            <w:autoSpaceDE w:val="0"/>
            <w:autoSpaceDN w:val="0"/>
            <w:adjustRightInd w:val="0"/>
            <w:spacing w:after="0" w:line="240" w:lineRule="auto"/>
            <w:rPr>
              <w:rFonts w:ascii="Cambria" w:hAnsi="Cambria" w:cs="Cambria"/>
              <w:sz w:val="32"/>
              <w:szCs w:val="32"/>
            </w:rPr>
          </w:pPr>
          <w:r w:rsidRPr="003D79BC">
            <w:rPr>
              <w:rFonts w:ascii="Arial" w:hAnsi="Arial" w:cs="Arial"/>
              <w:b/>
              <w:bCs/>
              <w:strike/>
              <w:color w:val="FB0007"/>
              <w:sz w:val="36"/>
              <w:szCs w:val="36"/>
            </w:rPr>
            <w:t>RTV</w:t>
          </w:r>
          <w:r w:rsidRPr="003D79BC">
            <w:rPr>
              <w:rFonts w:ascii="Arial" w:hAnsi="Arial" w:cs="Arial"/>
              <w:b/>
              <w:bCs/>
              <w:color w:val="FB0007"/>
              <w:sz w:val="36"/>
              <w:szCs w:val="36"/>
            </w:rPr>
            <w:t xml:space="preserve"> </w:t>
          </w:r>
          <w:r w:rsidRPr="003D79BC">
            <w:rPr>
              <w:rFonts w:ascii="Arial" w:hAnsi="Arial" w:cs="Arial"/>
              <w:b/>
              <w:bCs/>
              <w:color w:val="0000FF"/>
              <w:sz w:val="36"/>
              <w:szCs w:val="36"/>
            </w:rPr>
            <w:t>SCOM</w:t>
          </w:r>
          <w:r>
            <w:rPr>
              <w:rFonts w:ascii="Arial" w:hAnsi="Arial" w:cs="Arial"/>
              <w:b/>
              <w:bCs/>
              <w:color w:val="FB0007"/>
              <w:sz w:val="30"/>
              <w:szCs w:val="30"/>
            </w:rPr>
            <w:t xml:space="preserve"> </w:t>
          </w:r>
          <w:r>
            <w:rPr>
              <w:rFonts w:ascii="Arial" w:hAnsi="Arial" w:cs="Arial"/>
              <w:b/>
              <w:bCs/>
              <w:sz w:val="30"/>
              <w:szCs w:val="30"/>
            </w:rPr>
            <w:t>3013. Promotional Writing for Electronic and Digital Media</w:t>
          </w:r>
          <w:r>
            <w:rPr>
              <w:rFonts w:ascii="Arial" w:hAnsi="Arial" w:cs="Arial"/>
              <w:sz w:val="30"/>
              <w:szCs w:val="30"/>
            </w:rPr>
            <w:t xml:space="preserve"> Methods and techniques of writing non-news radio and television scripts and web content. </w:t>
          </w:r>
          <w:proofErr w:type="gramStart"/>
          <w:r>
            <w:rPr>
              <w:rFonts w:ascii="Arial" w:hAnsi="Arial" w:cs="Arial"/>
              <w:sz w:val="30"/>
              <w:szCs w:val="30"/>
            </w:rPr>
            <w:t>Emphasis on commercials and program continuity, promotional announcements, public service announcements.</w:t>
          </w:r>
          <w:proofErr w:type="gramEnd"/>
          <w:r>
            <w:rPr>
              <w:rFonts w:ascii="Arial" w:hAnsi="Arial" w:cs="Arial"/>
              <w:sz w:val="30"/>
              <w:szCs w:val="30"/>
            </w:rPr>
            <w:t xml:space="preserve"> </w:t>
          </w:r>
          <w:proofErr w:type="gramStart"/>
          <w:r>
            <w:rPr>
              <w:rFonts w:ascii="Arial" w:hAnsi="Arial" w:cs="Arial"/>
              <w:sz w:val="30"/>
              <w:szCs w:val="30"/>
            </w:rPr>
            <w:t>Some attention to teleplay, screenplay and corporate video techniques.</w:t>
          </w:r>
          <w:proofErr w:type="gramEnd"/>
          <w:r>
            <w:rPr>
              <w:rFonts w:ascii="Arial" w:hAnsi="Arial" w:cs="Arial"/>
              <w:sz w:val="30"/>
              <w:szCs w:val="30"/>
            </w:rPr>
            <w:t xml:space="preserve"> </w:t>
          </w:r>
          <w:r w:rsidRPr="003D79BC">
            <w:rPr>
              <w:rFonts w:ascii="Arial" w:hAnsi="Arial" w:cs="Arial"/>
              <w:strike/>
              <w:color w:val="FB0007"/>
              <w:sz w:val="30"/>
              <w:szCs w:val="30"/>
            </w:rPr>
            <w:t>Word processing skills</w:t>
          </w:r>
          <w:r w:rsidRPr="003D79BC">
            <w:rPr>
              <w:rFonts w:ascii="Arial" w:hAnsi="Arial" w:cs="Arial"/>
              <w:strike/>
              <w:sz w:val="30"/>
              <w:szCs w:val="30"/>
            </w:rPr>
            <w:t xml:space="preserve"> </w:t>
          </w:r>
          <w:r w:rsidRPr="003D79BC">
            <w:rPr>
              <w:rFonts w:ascii="Arial" w:hAnsi="Arial" w:cs="Arial"/>
              <w:strike/>
              <w:color w:val="FB0007"/>
              <w:sz w:val="30"/>
              <w:szCs w:val="30"/>
            </w:rPr>
            <w:t>required.</w:t>
          </w:r>
        </w:p>
        <w:p w14:paraId="52815F81" w14:textId="66643799" w:rsidR="003D79BC" w:rsidRDefault="003D79BC" w:rsidP="003D79BC">
          <w:pPr>
            <w:widowControl w:val="0"/>
            <w:autoSpaceDE w:val="0"/>
            <w:autoSpaceDN w:val="0"/>
            <w:adjustRightInd w:val="0"/>
            <w:spacing w:after="0" w:line="240" w:lineRule="auto"/>
            <w:rPr>
              <w:rFonts w:ascii="Cambria" w:hAnsi="Cambria" w:cs="Cambria"/>
              <w:sz w:val="32"/>
              <w:szCs w:val="32"/>
            </w:rPr>
          </w:pPr>
          <w:r>
            <w:rPr>
              <w:rFonts w:ascii="Arial" w:hAnsi="Arial" w:cs="Arial"/>
              <w:sz w:val="30"/>
              <w:szCs w:val="30"/>
            </w:rPr>
            <w:t> </w:t>
          </w:r>
        </w:p>
        <w:p w14:paraId="4839BE37" w14:textId="77777777" w:rsidR="003D79BC" w:rsidRPr="0025172C" w:rsidRDefault="003D79BC" w:rsidP="003D79BC">
          <w:pPr>
            <w:widowControl w:val="0"/>
            <w:autoSpaceDE w:val="0"/>
            <w:autoSpaceDN w:val="0"/>
            <w:adjustRightInd w:val="0"/>
            <w:spacing w:after="260" w:line="240" w:lineRule="auto"/>
            <w:rPr>
              <w:rFonts w:ascii="Arial" w:hAnsi="Arial" w:cs="Arial"/>
              <w:sz w:val="36"/>
              <w:szCs w:val="36"/>
            </w:rPr>
          </w:pPr>
          <w:r w:rsidRPr="0025172C">
            <w:rPr>
              <w:rFonts w:ascii="Arial" w:hAnsi="Arial" w:cs="Arial"/>
              <w:b/>
              <w:bCs/>
              <w:color w:val="2749FF"/>
              <w:sz w:val="36"/>
              <w:szCs w:val="36"/>
            </w:rPr>
            <w:t>SCOM 3553. Strategic Visual Communication</w:t>
          </w:r>
          <w:r w:rsidRPr="0025172C">
            <w:rPr>
              <w:rFonts w:ascii="Arial" w:hAnsi="Arial" w:cs="Arial"/>
              <w:color w:val="2749FF"/>
              <w:sz w:val="36"/>
              <w:szCs w:val="36"/>
            </w:rPr>
            <w:t xml:space="preserve"> An advanced course focusing on the theoretical, contextual and practical natures of persuasive images in the context of strategic communications. </w:t>
          </w:r>
          <w:proofErr w:type="gramStart"/>
          <w:r w:rsidRPr="0025172C">
            <w:rPr>
              <w:rFonts w:ascii="Arial" w:hAnsi="Arial" w:cs="Arial"/>
              <w:color w:val="2749FF"/>
              <w:sz w:val="36"/>
              <w:szCs w:val="36"/>
            </w:rPr>
            <w:t>Prerequisite MCOM 2053.</w:t>
          </w:r>
          <w:proofErr w:type="gramEnd"/>
          <w:r w:rsidRPr="0025172C">
            <w:rPr>
              <w:rFonts w:ascii="Arial" w:hAnsi="Arial" w:cs="Arial"/>
              <w:color w:val="2749FF"/>
              <w:sz w:val="36"/>
              <w:szCs w:val="36"/>
            </w:rPr>
            <w:t xml:space="preserve"> Fall, </w:t>
          </w:r>
          <w:proofErr w:type="gramStart"/>
          <w:r w:rsidRPr="0025172C">
            <w:rPr>
              <w:rFonts w:ascii="Arial" w:hAnsi="Arial" w:cs="Arial"/>
              <w:color w:val="2749FF"/>
              <w:sz w:val="36"/>
              <w:szCs w:val="36"/>
            </w:rPr>
            <w:t>Spring</w:t>
          </w:r>
          <w:proofErr w:type="gramEnd"/>
          <w:r w:rsidRPr="0025172C">
            <w:rPr>
              <w:rFonts w:ascii="Arial" w:hAnsi="Arial" w:cs="Arial"/>
              <w:color w:val="2749FF"/>
              <w:sz w:val="36"/>
              <w:szCs w:val="36"/>
            </w:rPr>
            <w:t>.</w:t>
          </w:r>
        </w:p>
        <w:p w14:paraId="6A432276" w14:textId="77777777" w:rsidR="003D79BC" w:rsidRDefault="003D79BC" w:rsidP="003D79BC">
          <w:pPr>
            <w:widowControl w:val="0"/>
            <w:autoSpaceDE w:val="0"/>
            <w:autoSpaceDN w:val="0"/>
            <w:adjustRightInd w:val="0"/>
            <w:spacing w:after="260" w:line="240" w:lineRule="auto"/>
            <w:rPr>
              <w:rFonts w:ascii="Cambria" w:hAnsi="Cambria" w:cs="Cambria"/>
              <w:sz w:val="32"/>
              <w:szCs w:val="32"/>
            </w:rPr>
          </w:pPr>
          <w:r w:rsidRPr="003D79BC">
            <w:rPr>
              <w:rFonts w:ascii="Arial" w:hAnsi="Arial" w:cs="Arial"/>
              <w:b/>
              <w:bCs/>
              <w:strike/>
              <w:color w:val="FB0007"/>
              <w:sz w:val="36"/>
              <w:szCs w:val="36"/>
            </w:rPr>
            <w:t>JOUR</w:t>
          </w:r>
          <w:r w:rsidRPr="003D79BC">
            <w:rPr>
              <w:rFonts w:ascii="Arial" w:hAnsi="Arial" w:cs="Arial"/>
              <w:b/>
              <w:bCs/>
              <w:color w:val="FB0007"/>
              <w:sz w:val="36"/>
              <w:szCs w:val="36"/>
            </w:rPr>
            <w:t xml:space="preserve"> </w:t>
          </w:r>
          <w:r w:rsidRPr="003D79BC">
            <w:rPr>
              <w:rFonts w:ascii="Arial" w:hAnsi="Arial" w:cs="Arial"/>
              <w:b/>
              <w:bCs/>
              <w:color w:val="0000FF"/>
              <w:sz w:val="36"/>
              <w:szCs w:val="36"/>
            </w:rPr>
            <w:t>SCOM</w:t>
          </w:r>
          <w:r>
            <w:rPr>
              <w:rFonts w:ascii="Arial" w:hAnsi="Arial" w:cs="Arial"/>
              <w:b/>
              <w:bCs/>
              <w:color w:val="FB0007"/>
              <w:sz w:val="30"/>
              <w:szCs w:val="30"/>
            </w:rPr>
            <w:t xml:space="preserve"> </w:t>
          </w:r>
          <w:r>
            <w:rPr>
              <w:rFonts w:ascii="Arial" w:hAnsi="Arial" w:cs="Arial"/>
              <w:b/>
              <w:bCs/>
              <w:sz w:val="30"/>
              <w:szCs w:val="30"/>
            </w:rPr>
            <w:t>3943. Strategic Writing</w:t>
          </w:r>
          <w:proofErr w:type="gramStart"/>
          <w:r>
            <w:rPr>
              <w:rFonts w:ascii="Arial" w:hAnsi="Arial" w:cs="Arial"/>
              <w:sz w:val="30"/>
              <w:szCs w:val="30"/>
            </w:rPr>
            <w:t>  Writing</w:t>
          </w:r>
          <w:proofErr w:type="gramEnd"/>
          <w:r>
            <w:rPr>
              <w:rFonts w:ascii="Arial" w:hAnsi="Arial" w:cs="Arial"/>
              <w:sz w:val="30"/>
              <w:szCs w:val="30"/>
            </w:rPr>
            <w:t xml:space="preserve"> forms and styles across multimedia platforms.  Fundamentals and practice in preparation of strategic messages for various channels of communications, including controlled and uncontrolled media.  Students will develop skills in information gathering, writing styles, editing, critical thinking and audience analysis.  Prerequisites:  </w:t>
          </w:r>
          <w:r>
            <w:rPr>
              <w:rFonts w:ascii="Arial" w:hAnsi="Arial" w:cs="Arial"/>
              <w:color w:val="FB0007"/>
              <w:sz w:val="30"/>
              <w:szCs w:val="30"/>
            </w:rPr>
            <w:t xml:space="preserve">JOUR </w:t>
          </w:r>
          <w:r>
            <w:rPr>
              <w:rFonts w:ascii="Arial" w:hAnsi="Arial" w:cs="Arial"/>
              <w:color w:val="2749FF"/>
              <w:sz w:val="30"/>
              <w:szCs w:val="30"/>
            </w:rPr>
            <w:t>MCOM</w:t>
          </w:r>
          <w:r>
            <w:rPr>
              <w:rFonts w:ascii="Arial" w:hAnsi="Arial" w:cs="Arial"/>
              <w:color w:val="FB0007"/>
              <w:sz w:val="30"/>
              <w:szCs w:val="30"/>
            </w:rPr>
            <w:t xml:space="preserve"> </w:t>
          </w:r>
          <w:r>
            <w:rPr>
              <w:rFonts w:ascii="Arial" w:hAnsi="Arial" w:cs="Arial"/>
              <w:sz w:val="30"/>
              <w:szCs w:val="30"/>
            </w:rPr>
            <w:t>2003 and either PR 3003 or</w:t>
          </w:r>
          <w:r>
            <w:rPr>
              <w:rFonts w:ascii="Arial" w:hAnsi="Arial" w:cs="Arial"/>
              <w:color w:val="FB0007"/>
              <w:sz w:val="30"/>
              <w:szCs w:val="30"/>
            </w:rPr>
            <w:t xml:space="preserve"> </w:t>
          </w:r>
          <w:r>
            <w:rPr>
              <w:rFonts w:ascii="Arial" w:hAnsi="Arial" w:cs="Arial"/>
              <w:strike/>
              <w:color w:val="FB0007"/>
              <w:sz w:val="30"/>
              <w:szCs w:val="30"/>
            </w:rPr>
            <w:t>JOUR</w:t>
          </w:r>
          <w:r>
            <w:rPr>
              <w:rFonts w:ascii="Arial" w:hAnsi="Arial" w:cs="Arial"/>
              <w:color w:val="FB0007"/>
              <w:sz w:val="30"/>
              <w:szCs w:val="30"/>
            </w:rPr>
            <w:t xml:space="preserve"> </w:t>
          </w:r>
          <w:r>
            <w:rPr>
              <w:rFonts w:ascii="Arial" w:hAnsi="Arial" w:cs="Arial"/>
              <w:color w:val="2749FF"/>
              <w:sz w:val="30"/>
              <w:szCs w:val="30"/>
            </w:rPr>
            <w:t>AD</w:t>
          </w:r>
          <w:r>
            <w:rPr>
              <w:rFonts w:ascii="Arial" w:hAnsi="Arial" w:cs="Arial"/>
              <w:color w:val="FB0007"/>
              <w:sz w:val="30"/>
              <w:szCs w:val="30"/>
            </w:rPr>
            <w:t xml:space="preserve"> </w:t>
          </w:r>
          <w:r>
            <w:rPr>
              <w:rFonts w:ascii="Arial" w:hAnsi="Arial" w:cs="Arial"/>
              <w:sz w:val="30"/>
              <w:szCs w:val="30"/>
            </w:rPr>
            <w:t xml:space="preserve">3023. Fall, </w:t>
          </w:r>
          <w:proofErr w:type="gramStart"/>
          <w:r>
            <w:rPr>
              <w:rFonts w:ascii="Arial" w:hAnsi="Arial" w:cs="Arial"/>
              <w:sz w:val="30"/>
              <w:szCs w:val="30"/>
            </w:rPr>
            <w:t>Spring</w:t>
          </w:r>
          <w:proofErr w:type="gramEnd"/>
          <w:r>
            <w:rPr>
              <w:rFonts w:ascii="Arial" w:hAnsi="Arial" w:cs="Arial"/>
              <w:sz w:val="30"/>
              <w:szCs w:val="30"/>
            </w:rPr>
            <w:t>.</w:t>
          </w:r>
        </w:p>
        <w:p w14:paraId="73B4E1B4" w14:textId="2C8E0AF2" w:rsidR="003D79BC" w:rsidRDefault="003D79BC" w:rsidP="003D79BC">
          <w:pPr>
            <w:tabs>
              <w:tab w:val="left" w:pos="360"/>
              <w:tab w:val="left" w:pos="720"/>
            </w:tabs>
            <w:spacing w:after="0" w:line="240" w:lineRule="auto"/>
            <w:rPr>
              <w:rFonts w:ascii="Arial" w:hAnsi="Arial" w:cs="Arial"/>
              <w:sz w:val="30"/>
              <w:szCs w:val="30"/>
            </w:rPr>
          </w:pPr>
          <w:r w:rsidRPr="003D79BC">
            <w:rPr>
              <w:rFonts w:ascii="Arial" w:hAnsi="Arial" w:cs="Arial"/>
              <w:b/>
              <w:bCs/>
              <w:strike/>
              <w:color w:val="FB0007"/>
              <w:sz w:val="36"/>
              <w:szCs w:val="36"/>
            </w:rPr>
            <w:t>JOUR</w:t>
          </w:r>
          <w:r w:rsidRPr="003D79BC">
            <w:rPr>
              <w:rFonts w:ascii="Arial" w:hAnsi="Arial" w:cs="Arial"/>
              <w:b/>
              <w:bCs/>
              <w:color w:val="FB0007"/>
              <w:sz w:val="36"/>
              <w:szCs w:val="36"/>
            </w:rPr>
            <w:t xml:space="preserve"> </w:t>
          </w:r>
          <w:r w:rsidRPr="003D79BC">
            <w:rPr>
              <w:rFonts w:ascii="Arial" w:hAnsi="Arial" w:cs="Arial"/>
              <w:b/>
              <w:bCs/>
              <w:color w:val="0000FF"/>
              <w:sz w:val="36"/>
              <w:szCs w:val="36"/>
            </w:rPr>
            <w:t>SCOM</w:t>
          </w:r>
          <w:r w:rsidRPr="003D79BC">
            <w:rPr>
              <w:rFonts w:ascii="Arial" w:hAnsi="Arial" w:cs="Arial"/>
              <w:b/>
              <w:bCs/>
              <w:color w:val="FB0007"/>
              <w:sz w:val="38"/>
              <w:szCs w:val="38"/>
            </w:rPr>
            <w:t xml:space="preserve"> </w:t>
          </w:r>
          <w:r w:rsidRPr="003D79BC">
            <w:rPr>
              <w:rFonts w:ascii="Arial" w:hAnsi="Arial" w:cs="Arial"/>
              <w:b/>
              <w:bCs/>
              <w:sz w:val="30"/>
              <w:szCs w:val="30"/>
            </w:rPr>
            <w:t>4213.</w:t>
          </w:r>
          <w:r w:rsidRPr="003D79BC">
            <w:rPr>
              <w:rFonts w:ascii="Arial" w:hAnsi="Arial" w:cs="Arial"/>
              <w:b/>
              <w:bCs/>
              <w:sz w:val="38"/>
              <w:szCs w:val="38"/>
            </w:rPr>
            <w:t xml:space="preserve"> </w:t>
          </w:r>
          <w:r w:rsidRPr="003D79BC">
            <w:rPr>
              <w:rFonts w:ascii="Arial" w:hAnsi="Arial" w:cs="Arial"/>
              <w:b/>
              <w:bCs/>
              <w:sz w:val="30"/>
              <w:szCs w:val="30"/>
            </w:rPr>
            <w:t>Social Media in Strategic Communications</w:t>
          </w:r>
          <w:r w:rsidRPr="003D79BC">
            <w:rPr>
              <w:rFonts w:ascii="Arial" w:hAnsi="Arial" w:cs="Arial"/>
              <w:sz w:val="30"/>
              <w:szCs w:val="30"/>
            </w:rPr>
            <w:t xml:space="preserve"> This course examines concepts and applications of social media within mass communications, news, advertising, and public relations industries.  We will explore and apply social media tools, integrating them into an organization’s overall communication strategy. Spring</w:t>
          </w:r>
        </w:p>
        <w:p w14:paraId="545C5A63" w14:textId="77777777" w:rsidR="003D79BC" w:rsidRPr="003D79BC" w:rsidRDefault="003D79BC" w:rsidP="003D79BC">
          <w:pPr>
            <w:tabs>
              <w:tab w:val="left" w:pos="360"/>
              <w:tab w:val="left" w:pos="720"/>
            </w:tabs>
            <w:spacing w:after="0" w:line="240" w:lineRule="auto"/>
            <w:rPr>
              <w:rFonts w:ascii="Arial" w:hAnsi="Arial" w:cs="Arial"/>
              <w:sz w:val="20"/>
              <w:szCs w:val="20"/>
            </w:rPr>
          </w:pPr>
        </w:p>
        <w:p w14:paraId="271775B1" w14:textId="77777777" w:rsidR="003D79BC" w:rsidRDefault="003D79BC" w:rsidP="003D5ADD">
          <w:pPr>
            <w:tabs>
              <w:tab w:val="left" w:pos="360"/>
              <w:tab w:val="left" w:pos="720"/>
            </w:tabs>
            <w:spacing w:after="0" w:line="240" w:lineRule="auto"/>
            <w:rPr>
              <w:rFonts w:asciiTheme="majorHAnsi" w:hAnsiTheme="majorHAnsi" w:cs="Arial"/>
              <w:sz w:val="20"/>
              <w:szCs w:val="20"/>
            </w:rPr>
          </w:pPr>
        </w:p>
        <w:p w14:paraId="70F69AF0" w14:textId="7D43A4D5" w:rsidR="003D5ADD" w:rsidRDefault="004E0B92" w:rsidP="003D5ADD">
          <w:pPr>
            <w:tabs>
              <w:tab w:val="left" w:pos="360"/>
              <w:tab w:val="left" w:pos="720"/>
            </w:tabs>
            <w:spacing w:after="0" w:line="240" w:lineRule="auto"/>
            <w:rPr>
              <w:rFonts w:asciiTheme="majorHAnsi" w:hAnsiTheme="majorHAnsi" w:cs="Arial"/>
              <w:sz w:val="20"/>
              <w:szCs w:val="20"/>
            </w:rPr>
          </w:pPr>
        </w:p>
        <w:permEnd w:id="296962326" w:displacedByCustomXml="next"/>
      </w:sdtContent>
    </w:sdt>
    <w:p w14:paraId="3FA2DF9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739D6" w14:textId="77777777" w:rsidR="00942EC3" w:rsidRDefault="00942EC3" w:rsidP="00AF3758">
      <w:pPr>
        <w:spacing w:after="0" w:line="240" w:lineRule="auto"/>
      </w:pPr>
      <w:r>
        <w:separator/>
      </w:r>
    </w:p>
  </w:endnote>
  <w:endnote w:type="continuationSeparator" w:id="0">
    <w:p w14:paraId="2550918E" w14:textId="77777777" w:rsidR="00942EC3" w:rsidRDefault="00942EC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7E3F1" w14:textId="77777777" w:rsidR="00942EC3" w:rsidRDefault="00942EC3" w:rsidP="00AF3758">
      <w:pPr>
        <w:spacing w:after="0" w:line="240" w:lineRule="auto"/>
      </w:pPr>
      <w:r>
        <w:separator/>
      </w:r>
    </w:p>
  </w:footnote>
  <w:footnote w:type="continuationSeparator" w:id="0">
    <w:p w14:paraId="3810DFFE" w14:textId="77777777" w:rsidR="00942EC3" w:rsidRDefault="00942EC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C586D" w14:textId="77777777" w:rsidR="00942EC3" w:rsidRPr="00986BD2" w:rsidRDefault="00942EC3" w:rsidP="00384538">
    <w:pPr>
      <w:pStyle w:val="Header"/>
      <w:rPr>
        <w:rFonts w:ascii="Arial Narrow" w:hAnsi="Arial Narrow"/>
        <w:sz w:val="16"/>
        <w:szCs w:val="16"/>
      </w:rPr>
    </w:pPr>
    <w:r>
      <w:rPr>
        <w:rFonts w:ascii="Arial Narrow" w:hAnsi="Arial Narrow"/>
        <w:sz w:val="16"/>
        <w:szCs w:val="16"/>
      </w:rPr>
      <w:t>Revised 3/08/13</w:t>
    </w:r>
  </w:p>
  <w:p w14:paraId="20B93C6B" w14:textId="77777777" w:rsidR="00942EC3" w:rsidRDefault="00942E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914BC5"/>
    <w:multiLevelType w:val="hybridMultilevel"/>
    <w:tmpl w:val="C2ACE882"/>
    <w:lvl w:ilvl="0" w:tplc="5E74F612">
      <w:start w:val="1"/>
      <w:numFmt w:val="bullet"/>
      <w:lvlText w:val=""/>
      <w:lvlJc w:val="left"/>
      <w:pPr>
        <w:ind w:left="400" w:hanging="360"/>
      </w:pPr>
      <w:rPr>
        <w:rFonts w:ascii="Symbol" w:eastAsiaTheme="minorHAnsi" w:hAnsi="Symbol" w:cs="Aria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38BF"/>
    <w:rsid w:val="000D06F1"/>
    <w:rsid w:val="00103070"/>
    <w:rsid w:val="0010331C"/>
    <w:rsid w:val="00151451"/>
    <w:rsid w:val="00182334"/>
    <w:rsid w:val="00185D67"/>
    <w:rsid w:val="00197575"/>
    <w:rsid w:val="001A5DD5"/>
    <w:rsid w:val="001C74E7"/>
    <w:rsid w:val="00212A76"/>
    <w:rsid w:val="002172AB"/>
    <w:rsid w:val="002315B0"/>
    <w:rsid w:val="002329D1"/>
    <w:rsid w:val="0025172C"/>
    <w:rsid w:val="00254447"/>
    <w:rsid w:val="00261ACE"/>
    <w:rsid w:val="00265C17"/>
    <w:rsid w:val="0031339E"/>
    <w:rsid w:val="00362414"/>
    <w:rsid w:val="00374D72"/>
    <w:rsid w:val="00384538"/>
    <w:rsid w:val="003C334C"/>
    <w:rsid w:val="003D5ADD"/>
    <w:rsid w:val="003D79BC"/>
    <w:rsid w:val="004072F1"/>
    <w:rsid w:val="00433165"/>
    <w:rsid w:val="00473252"/>
    <w:rsid w:val="00487771"/>
    <w:rsid w:val="004A7706"/>
    <w:rsid w:val="004E0B92"/>
    <w:rsid w:val="004F3C87"/>
    <w:rsid w:val="00526B81"/>
    <w:rsid w:val="00547433"/>
    <w:rsid w:val="00547D06"/>
    <w:rsid w:val="00584C22"/>
    <w:rsid w:val="00592A95"/>
    <w:rsid w:val="005D50A1"/>
    <w:rsid w:val="005F41DD"/>
    <w:rsid w:val="006179CB"/>
    <w:rsid w:val="00636DB3"/>
    <w:rsid w:val="006657FB"/>
    <w:rsid w:val="00677A48"/>
    <w:rsid w:val="00697636"/>
    <w:rsid w:val="006B52C0"/>
    <w:rsid w:val="006D0246"/>
    <w:rsid w:val="006E6117"/>
    <w:rsid w:val="00707894"/>
    <w:rsid w:val="00712045"/>
    <w:rsid w:val="00720802"/>
    <w:rsid w:val="0073025F"/>
    <w:rsid w:val="0073125A"/>
    <w:rsid w:val="00750AF6"/>
    <w:rsid w:val="00784430"/>
    <w:rsid w:val="007A06B9"/>
    <w:rsid w:val="0083170D"/>
    <w:rsid w:val="008C703B"/>
    <w:rsid w:val="008E6C1C"/>
    <w:rsid w:val="00942EC3"/>
    <w:rsid w:val="009A529F"/>
    <w:rsid w:val="00A01035"/>
    <w:rsid w:val="00A0329C"/>
    <w:rsid w:val="00A05CF1"/>
    <w:rsid w:val="00A16BB1"/>
    <w:rsid w:val="00A36C4D"/>
    <w:rsid w:val="00A5089E"/>
    <w:rsid w:val="00A56D36"/>
    <w:rsid w:val="00AB5523"/>
    <w:rsid w:val="00AF3758"/>
    <w:rsid w:val="00AF3C6A"/>
    <w:rsid w:val="00AF68E8"/>
    <w:rsid w:val="00B134C2"/>
    <w:rsid w:val="00B1628A"/>
    <w:rsid w:val="00B35368"/>
    <w:rsid w:val="00B46334"/>
    <w:rsid w:val="00B6203D"/>
    <w:rsid w:val="00BE069E"/>
    <w:rsid w:val="00C12816"/>
    <w:rsid w:val="00C12977"/>
    <w:rsid w:val="00C23CC7"/>
    <w:rsid w:val="00C334FF"/>
    <w:rsid w:val="00C4150A"/>
    <w:rsid w:val="00C55BB9"/>
    <w:rsid w:val="00D0686A"/>
    <w:rsid w:val="00D12679"/>
    <w:rsid w:val="00D51205"/>
    <w:rsid w:val="00D57716"/>
    <w:rsid w:val="00D67AC4"/>
    <w:rsid w:val="00D8103C"/>
    <w:rsid w:val="00D979DD"/>
    <w:rsid w:val="00E45868"/>
    <w:rsid w:val="00EC6970"/>
    <w:rsid w:val="00EF2A44"/>
    <w:rsid w:val="00F645B5"/>
    <w:rsid w:val="00F9096E"/>
    <w:rsid w:val="00FB00D4"/>
    <w:rsid w:val="00FB7442"/>
    <w:rsid w:val="00FF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9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Lmoskal@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3E6A"/>
    <w:rsid w:val="00164AEF"/>
    <w:rsid w:val="0032383A"/>
    <w:rsid w:val="004E1A75"/>
    <w:rsid w:val="00576003"/>
    <w:rsid w:val="00587536"/>
    <w:rsid w:val="005D5D2F"/>
    <w:rsid w:val="00623293"/>
    <w:rsid w:val="00AD5D56"/>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11588</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2013-04-02T16:00:00Z</dcterms:created>
  <dcterms:modified xsi:type="dcterms:W3CDTF">2013-04-02T16:00:00Z</dcterms:modified>
</cp:coreProperties>
</file>